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7E645" w14:textId="4B182D39" w:rsidR="00F90826" w:rsidRPr="00A0635F" w:rsidRDefault="00F90826">
      <w:pPr>
        <w:rPr>
          <w:sz w:val="28"/>
          <w:szCs w:val="28"/>
        </w:rPr>
      </w:pPr>
      <w:bookmarkStart w:id="0" w:name="_GoBack"/>
      <w:bookmarkEnd w:id="0"/>
      <w:r w:rsidRPr="00A0635F">
        <w:rPr>
          <w:sz w:val="28"/>
          <w:szCs w:val="28"/>
        </w:rPr>
        <w:t>S</w:t>
      </w:r>
      <w:r w:rsidR="00144574" w:rsidRPr="00A0635F">
        <w:rPr>
          <w:sz w:val="28"/>
          <w:szCs w:val="28"/>
        </w:rPr>
        <w:t>leepy Hollow Local Development C</w:t>
      </w:r>
      <w:r w:rsidRPr="00A0635F">
        <w:rPr>
          <w:sz w:val="28"/>
          <w:szCs w:val="28"/>
        </w:rPr>
        <w:t>orporation</w:t>
      </w:r>
    </w:p>
    <w:p w14:paraId="0F29C31B" w14:textId="0FB7FCAF" w:rsidR="00F90826" w:rsidRPr="00A0635F" w:rsidRDefault="00077B6D">
      <w:pPr>
        <w:rPr>
          <w:sz w:val="28"/>
          <w:szCs w:val="28"/>
        </w:rPr>
      </w:pPr>
      <w:r>
        <w:rPr>
          <w:sz w:val="28"/>
          <w:szCs w:val="28"/>
        </w:rPr>
        <w:t>January 23</w:t>
      </w:r>
      <w:r w:rsidR="00E6527B" w:rsidRPr="00A0635F">
        <w:rPr>
          <w:sz w:val="28"/>
          <w:szCs w:val="28"/>
        </w:rPr>
        <w:t>, 2017</w:t>
      </w:r>
    </w:p>
    <w:p w14:paraId="3EE1892D" w14:textId="77777777" w:rsidR="00AB0A8F" w:rsidRPr="00A0635F" w:rsidRDefault="00AB0A8F">
      <w:pPr>
        <w:rPr>
          <w:sz w:val="28"/>
          <w:szCs w:val="28"/>
        </w:rPr>
      </w:pPr>
    </w:p>
    <w:p w14:paraId="5E3F5660" w14:textId="77777777" w:rsidR="00AB0A8F" w:rsidRPr="00A0635F" w:rsidRDefault="00AB0A8F">
      <w:pPr>
        <w:rPr>
          <w:sz w:val="28"/>
          <w:szCs w:val="28"/>
        </w:rPr>
      </w:pPr>
    </w:p>
    <w:p w14:paraId="297E5B35" w14:textId="70631C7D" w:rsidR="00F90826" w:rsidRPr="00A0635F" w:rsidRDefault="007A4045">
      <w:pPr>
        <w:rPr>
          <w:sz w:val="28"/>
          <w:szCs w:val="28"/>
        </w:rPr>
      </w:pPr>
      <w:r w:rsidRPr="00A0635F">
        <w:rPr>
          <w:sz w:val="28"/>
          <w:szCs w:val="28"/>
        </w:rPr>
        <w:t>Attendees</w:t>
      </w:r>
      <w:r w:rsidR="002D6CAB">
        <w:rPr>
          <w:sz w:val="28"/>
          <w:szCs w:val="28"/>
        </w:rPr>
        <w:t xml:space="preserve">:  </w:t>
      </w:r>
      <w:r w:rsidR="00B94EF5" w:rsidRPr="00A0635F">
        <w:rPr>
          <w:sz w:val="28"/>
          <w:szCs w:val="28"/>
        </w:rPr>
        <w:t xml:space="preserve"> </w:t>
      </w:r>
      <w:r w:rsidR="00F90826" w:rsidRPr="00A0635F">
        <w:rPr>
          <w:sz w:val="28"/>
          <w:szCs w:val="28"/>
        </w:rPr>
        <w:t>David Schroedel</w:t>
      </w:r>
    </w:p>
    <w:p w14:paraId="6F7DBDEB" w14:textId="77777777" w:rsidR="00F90826" w:rsidRPr="00A0635F" w:rsidRDefault="00F90826">
      <w:pPr>
        <w:rPr>
          <w:sz w:val="28"/>
          <w:szCs w:val="28"/>
        </w:rPr>
      </w:pPr>
      <w:r w:rsidRPr="00A0635F">
        <w:rPr>
          <w:sz w:val="28"/>
          <w:szCs w:val="28"/>
        </w:rPr>
        <w:tab/>
      </w:r>
      <w:r w:rsidRPr="00A0635F">
        <w:rPr>
          <w:sz w:val="28"/>
          <w:szCs w:val="28"/>
        </w:rPr>
        <w:tab/>
        <w:t>Mike Dawley</w:t>
      </w:r>
    </w:p>
    <w:p w14:paraId="49EE04E6" w14:textId="588BC8C9" w:rsidR="00E6527B" w:rsidRPr="00A0635F" w:rsidRDefault="00F90826" w:rsidP="00077B6D">
      <w:pPr>
        <w:rPr>
          <w:sz w:val="28"/>
          <w:szCs w:val="28"/>
        </w:rPr>
      </w:pPr>
      <w:r w:rsidRPr="00A0635F">
        <w:rPr>
          <w:sz w:val="28"/>
          <w:szCs w:val="28"/>
        </w:rPr>
        <w:tab/>
      </w:r>
      <w:r w:rsidRPr="00A0635F">
        <w:rPr>
          <w:sz w:val="28"/>
          <w:szCs w:val="28"/>
        </w:rPr>
        <w:tab/>
        <w:t>Anthony Scarpati</w:t>
      </w:r>
    </w:p>
    <w:p w14:paraId="4B3EDA4C" w14:textId="77777777" w:rsidR="00E6527B" w:rsidRPr="00A0635F" w:rsidRDefault="00E6527B" w:rsidP="00E6527B">
      <w:pPr>
        <w:rPr>
          <w:sz w:val="28"/>
          <w:szCs w:val="28"/>
        </w:rPr>
      </w:pPr>
      <w:r w:rsidRPr="00A0635F">
        <w:rPr>
          <w:sz w:val="28"/>
          <w:szCs w:val="28"/>
        </w:rPr>
        <w:tab/>
      </w:r>
      <w:r w:rsidRPr="00A0635F">
        <w:rPr>
          <w:sz w:val="28"/>
          <w:szCs w:val="28"/>
        </w:rPr>
        <w:tab/>
        <w:t>Ken Wray</w:t>
      </w:r>
    </w:p>
    <w:p w14:paraId="49CAE068" w14:textId="77777777" w:rsidR="0090647A" w:rsidRPr="00A0635F" w:rsidRDefault="0090647A">
      <w:pPr>
        <w:rPr>
          <w:sz w:val="28"/>
          <w:szCs w:val="28"/>
        </w:rPr>
      </w:pPr>
    </w:p>
    <w:p w14:paraId="070FC1FD" w14:textId="79BC1A43" w:rsidR="00F90826" w:rsidRPr="00A0635F" w:rsidRDefault="00B94EF5">
      <w:pPr>
        <w:rPr>
          <w:sz w:val="28"/>
          <w:szCs w:val="28"/>
        </w:rPr>
      </w:pPr>
      <w:proofErr w:type="gramStart"/>
      <w:r w:rsidRPr="00A0635F">
        <w:rPr>
          <w:sz w:val="28"/>
          <w:szCs w:val="28"/>
        </w:rPr>
        <w:t>Also</w:t>
      </w:r>
      <w:proofErr w:type="gramEnd"/>
      <w:r w:rsidRPr="00A0635F">
        <w:rPr>
          <w:sz w:val="28"/>
          <w:szCs w:val="28"/>
        </w:rPr>
        <w:t xml:space="preserve"> Present:  </w:t>
      </w:r>
      <w:r w:rsidR="002D6CAB">
        <w:rPr>
          <w:sz w:val="28"/>
          <w:szCs w:val="28"/>
        </w:rPr>
        <w:t xml:space="preserve"> </w:t>
      </w:r>
      <w:r w:rsidR="00F90826" w:rsidRPr="00A0635F">
        <w:rPr>
          <w:sz w:val="28"/>
          <w:szCs w:val="28"/>
        </w:rPr>
        <w:t>David Rothman, Harris Beach</w:t>
      </w:r>
    </w:p>
    <w:p w14:paraId="0291AFFA" w14:textId="40488229" w:rsidR="00F90826" w:rsidRPr="00A0635F" w:rsidRDefault="00B94EF5">
      <w:pPr>
        <w:rPr>
          <w:sz w:val="28"/>
          <w:szCs w:val="28"/>
        </w:rPr>
      </w:pPr>
      <w:r w:rsidRPr="00A0635F">
        <w:rPr>
          <w:sz w:val="28"/>
          <w:szCs w:val="28"/>
        </w:rPr>
        <w:t xml:space="preserve">                          </w:t>
      </w:r>
      <w:r w:rsidR="002D6CAB">
        <w:rPr>
          <w:sz w:val="28"/>
          <w:szCs w:val="28"/>
        </w:rPr>
        <w:t xml:space="preserve"> </w:t>
      </w:r>
      <w:r w:rsidR="00EB5560" w:rsidRPr="00A0635F">
        <w:rPr>
          <w:sz w:val="28"/>
          <w:szCs w:val="28"/>
        </w:rPr>
        <w:t>Anthony Giaccio, CE</w:t>
      </w:r>
      <w:r w:rsidR="00F90826" w:rsidRPr="00A0635F">
        <w:rPr>
          <w:sz w:val="28"/>
          <w:szCs w:val="28"/>
        </w:rPr>
        <w:t>O</w:t>
      </w:r>
    </w:p>
    <w:p w14:paraId="2A18AB9D" w14:textId="38B6489E" w:rsidR="0090647A" w:rsidRPr="00A0635F" w:rsidRDefault="00B94EF5" w:rsidP="0090647A">
      <w:pPr>
        <w:rPr>
          <w:sz w:val="28"/>
          <w:szCs w:val="28"/>
        </w:rPr>
      </w:pPr>
      <w:r w:rsidRPr="00A0635F">
        <w:rPr>
          <w:sz w:val="28"/>
          <w:szCs w:val="28"/>
        </w:rPr>
        <w:t xml:space="preserve">                          </w:t>
      </w:r>
      <w:r w:rsidR="002D6CAB">
        <w:rPr>
          <w:sz w:val="28"/>
          <w:szCs w:val="28"/>
        </w:rPr>
        <w:t xml:space="preserve"> </w:t>
      </w:r>
      <w:r w:rsidR="0090647A" w:rsidRPr="00A0635F">
        <w:rPr>
          <w:sz w:val="28"/>
          <w:szCs w:val="28"/>
        </w:rPr>
        <w:t>David Smith, Planning &amp; Development Advisors</w:t>
      </w:r>
    </w:p>
    <w:p w14:paraId="0F7C7CCF" w14:textId="440CBA8D" w:rsidR="00F90826" w:rsidRPr="00A0635F" w:rsidRDefault="00B94EF5">
      <w:pPr>
        <w:rPr>
          <w:sz w:val="28"/>
          <w:szCs w:val="28"/>
        </w:rPr>
      </w:pPr>
      <w:r w:rsidRPr="00A0635F">
        <w:rPr>
          <w:sz w:val="28"/>
          <w:szCs w:val="28"/>
        </w:rPr>
        <w:tab/>
        <w:t xml:space="preserve">            </w:t>
      </w:r>
      <w:r w:rsidR="002D6CAB">
        <w:rPr>
          <w:sz w:val="28"/>
          <w:szCs w:val="28"/>
        </w:rPr>
        <w:t xml:space="preserve">  </w:t>
      </w:r>
      <w:r w:rsidRPr="00A0635F">
        <w:rPr>
          <w:sz w:val="28"/>
          <w:szCs w:val="28"/>
        </w:rPr>
        <w:t xml:space="preserve"> </w:t>
      </w:r>
      <w:r w:rsidR="002D6CAB">
        <w:rPr>
          <w:sz w:val="28"/>
          <w:szCs w:val="28"/>
        </w:rPr>
        <w:t xml:space="preserve"> </w:t>
      </w:r>
      <w:r w:rsidRPr="00A0635F">
        <w:rPr>
          <w:sz w:val="28"/>
          <w:szCs w:val="28"/>
        </w:rPr>
        <w:t>Kevin Hyland, Westchester Development Solutions</w:t>
      </w:r>
    </w:p>
    <w:p w14:paraId="0B48D688" w14:textId="77777777" w:rsidR="0090647A" w:rsidRDefault="0090647A">
      <w:pPr>
        <w:rPr>
          <w:sz w:val="28"/>
          <w:szCs w:val="28"/>
        </w:rPr>
      </w:pPr>
    </w:p>
    <w:p w14:paraId="20658D82" w14:textId="5AA91D3B" w:rsidR="00077B6D" w:rsidRDefault="00077B6D">
      <w:pPr>
        <w:rPr>
          <w:sz w:val="28"/>
          <w:szCs w:val="28"/>
        </w:rPr>
      </w:pPr>
      <w:r>
        <w:rPr>
          <w:sz w:val="28"/>
          <w:szCs w:val="28"/>
        </w:rPr>
        <w:t>Absent:</w:t>
      </w:r>
      <w:r>
        <w:rPr>
          <w:sz w:val="28"/>
          <w:szCs w:val="28"/>
        </w:rPr>
        <w:tab/>
        <w:t>Teresa Oeste-Villavieja</w:t>
      </w:r>
    </w:p>
    <w:p w14:paraId="72F27616" w14:textId="77777777" w:rsidR="00077B6D" w:rsidRPr="00A0635F" w:rsidRDefault="00077B6D">
      <w:pPr>
        <w:rPr>
          <w:sz w:val="28"/>
          <w:szCs w:val="28"/>
        </w:rPr>
      </w:pPr>
    </w:p>
    <w:p w14:paraId="17ACC8F5" w14:textId="66326847" w:rsidR="00816748" w:rsidRPr="00A0635F" w:rsidRDefault="002011DE">
      <w:pPr>
        <w:rPr>
          <w:sz w:val="28"/>
          <w:szCs w:val="28"/>
        </w:rPr>
      </w:pPr>
      <w:r w:rsidRPr="00A0635F">
        <w:rPr>
          <w:sz w:val="28"/>
          <w:szCs w:val="28"/>
        </w:rPr>
        <w:t>Meeting was c</w:t>
      </w:r>
      <w:r w:rsidR="00FC431B" w:rsidRPr="00A0635F">
        <w:rPr>
          <w:sz w:val="28"/>
          <w:szCs w:val="28"/>
        </w:rPr>
        <w:t xml:space="preserve">alled to </w:t>
      </w:r>
      <w:r w:rsidR="002B4837">
        <w:rPr>
          <w:sz w:val="28"/>
          <w:szCs w:val="28"/>
        </w:rPr>
        <w:t>order by Chair Schroedel at 7:0</w:t>
      </w:r>
      <w:r w:rsidR="00225E1E">
        <w:rPr>
          <w:sz w:val="28"/>
          <w:szCs w:val="28"/>
        </w:rPr>
        <w:t>3</w:t>
      </w:r>
      <w:r w:rsidRPr="00A0635F">
        <w:rPr>
          <w:sz w:val="28"/>
          <w:szCs w:val="28"/>
        </w:rPr>
        <w:t xml:space="preserve"> p.m</w:t>
      </w:r>
      <w:r w:rsidR="00FC431B" w:rsidRPr="00A0635F">
        <w:rPr>
          <w:sz w:val="28"/>
          <w:szCs w:val="28"/>
        </w:rPr>
        <w:t>.</w:t>
      </w:r>
    </w:p>
    <w:p w14:paraId="56070719" w14:textId="77777777" w:rsidR="001F777A" w:rsidRPr="00A0635F" w:rsidRDefault="001F777A" w:rsidP="00FD2E1C">
      <w:pPr>
        <w:rPr>
          <w:sz w:val="28"/>
          <w:szCs w:val="28"/>
        </w:rPr>
      </w:pPr>
    </w:p>
    <w:p w14:paraId="4BD77227" w14:textId="6257DACC" w:rsidR="008F6B37" w:rsidRPr="00A0635F" w:rsidRDefault="008F6B37" w:rsidP="00FD2E1C">
      <w:pPr>
        <w:rPr>
          <w:b/>
          <w:sz w:val="28"/>
          <w:szCs w:val="28"/>
        </w:rPr>
      </w:pPr>
      <w:r w:rsidRPr="00A0635F">
        <w:rPr>
          <w:b/>
          <w:sz w:val="28"/>
          <w:szCs w:val="28"/>
        </w:rPr>
        <w:t>Approval of Minutes</w:t>
      </w:r>
    </w:p>
    <w:p w14:paraId="2865A93C" w14:textId="4CFC08A8" w:rsidR="000326FE" w:rsidRPr="00A0635F" w:rsidRDefault="009E39D5" w:rsidP="000326FE">
      <w:pPr>
        <w:rPr>
          <w:sz w:val="28"/>
          <w:szCs w:val="28"/>
        </w:rPr>
      </w:pPr>
      <w:r>
        <w:rPr>
          <w:sz w:val="28"/>
          <w:szCs w:val="28"/>
        </w:rPr>
        <w:t xml:space="preserve">After discussion, </w:t>
      </w:r>
      <w:r w:rsidR="007D56D5">
        <w:rPr>
          <w:sz w:val="28"/>
          <w:szCs w:val="28"/>
        </w:rPr>
        <w:t>Director</w:t>
      </w:r>
      <w:r w:rsidR="00225E1E">
        <w:rPr>
          <w:sz w:val="28"/>
          <w:szCs w:val="28"/>
        </w:rPr>
        <w:t xml:space="preserve"> Scarpati</w:t>
      </w:r>
      <w:r w:rsidR="000326FE" w:rsidRPr="00A0635F">
        <w:rPr>
          <w:sz w:val="28"/>
          <w:szCs w:val="28"/>
        </w:rPr>
        <w:t xml:space="preserve"> moved to accept</w:t>
      </w:r>
      <w:r w:rsidR="000326FE">
        <w:rPr>
          <w:sz w:val="28"/>
          <w:szCs w:val="28"/>
        </w:rPr>
        <w:t xml:space="preserve"> the</w:t>
      </w:r>
      <w:r w:rsidR="00225E1E">
        <w:rPr>
          <w:sz w:val="28"/>
          <w:szCs w:val="28"/>
        </w:rPr>
        <w:t xml:space="preserve"> January </w:t>
      </w:r>
      <w:r>
        <w:rPr>
          <w:sz w:val="28"/>
          <w:szCs w:val="28"/>
        </w:rPr>
        <w:t>9</w:t>
      </w:r>
      <w:r w:rsidR="000326FE" w:rsidRPr="00A0635F">
        <w:rPr>
          <w:sz w:val="28"/>
          <w:szCs w:val="28"/>
        </w:rPr>
        <w:t>, 2016 minutes</w:t>
      </w:r>
      <w:r w:rsidR="007D56D5">
        <w:rPr>
          <w:sz w:val="28"/>
          <w:szCs w:val="28"/>
        </w:rPr>
        <w:t xml:space="preserve"> with changes</w:t>
      </w:r>
      <w:r w:rsidR="00225E1E">
        <w:rPr>
          <w:sz w:val="28"/>
          <w:szCs w:val="28"/>
        </w:rPr>
        <w:t xml:space="preserve">.  Seconded by Director Dawley.  Motion carried </w:t>
      </w:r>
      <w:r>
        <w:rPr>
          <w:sz w:val="28"/>
          <w:szCs w:val="28"/>
        </w:rPr>
        <w:t>4</w:t>
      </w:r>
      <w:r w:rsidR="00225E1E">
        <w:rPr>
          <w:sz w:val="28"/>
          <w:szCs w:val="28"/>
        </w:rPr>
        <w:t>-0</w:t>
      </w:r>
      <w:r w:rsidR="000326FE" w:rsidRPr="00A0635F">
        <w:rPr>
          <w:sz w:val="28"/>
          <w:szCs w:val="28"/>
        </w:rPr>
        <w:t>.</w:t>
      </w:r>
      <w:r w:rsidR="00455E53">
        <w:rPr>
          <w:sz w:val="28"/>
          <w:szCs w:val="28"/>
        </w:rPr>
        <w:t xml:space="preserve"> </w:t>
      </w:r>
    </w:p>
    <w:p w14:paraId="1570066E" w14:textId="77777777" w:rsidR="00C01F28" w:rsidRPr="00A0635F" w:rsidRDefault="00C01F28" w:rsidP="00FD2E1C">
      <w:pPr>
        <w:rPr>
          <w:sz w:val="28"/>
          <w:szCs w:val="28"/>
        </w:rPr>
      </w:pPr>
    </w:p>
    <w:p w14:paraId="650ABEFC" w14:textId="770882EB" w:rsidR="00E6527B" w:rsidRPr="00A0635F" w:rsidRDefault="002B11E6" w:rsidP="00FD2E1C">
      <w:pPr>
        <w:rPr>
          <w:b/>
          <w:sz w:val="28"/>
          <w:szCs w:val="28"/>
        </w:rPr>
      </w:pPr>
      <w:r>
        <w:rPr>
          <w:b/>
          <w:sz w:val="28"/>
          <w:szCs w:val="28"/>
        </w:rPr>
        <w:t>East Parcel</w:t>
      </w:r>
      <w:r w:rsidR="00F25E93">
        <w:rPr>
          <w:b/>
          <w:sz w:val="28"/>
          <w:szCs w:val="28"/>
        </w:rPr>
        <w:t xml:space="preserve"> </w:t>
      </w:r>
      <w:r w:rsidR="00E6527B" w:rsidRPr="00A0635F">
        <w:rPr>
          <w:b/>
          <w:sz w:val="28"/>
          <w:szCs w:val="28"/>
        </w:rPr>
        <w:t>FEIS UPDATE</w:t>
      </w:r>
    </w:p>
    <w:p w14:paraId="45C73C83" w14:textId="3D271076" w:rsidR="00E6527B" w:rsidRDefault="00E6527B" w:rsidP="00FD2E1C">
      <w:pPr>
        <w:rPr>
          <w:sz w:val="28"/>
          <w:szCs w:val="28"/>
        </w:rPr>
      </w:pPr>
      <w:r w:rsidRPr="00A0635F">
        <w:rPr>
          <w:sz w:val="28"/>
          <w:szCs w:val="28"/>
        </w:rPr>
        <w:t>David Smith, Planning &amp; Development Advisors,</w:t>
      </w:r>
      <w:r w:rsidR="00455E53">
        <w:rPr>
          <w:sz w:val="28"/>
          <w:szCs w:val="28"/>
        </w:rPr>
        <w:t xml:space="preserve"> reported that WSP </w:t>
      </w:r>
      <w:r w:rsidR="00FE0B6F">
        <w:rPr>
          <w:sz w:val="28"/>
          <w:szCs w:val="28"/>
        </w:rPr>
        <w:t xml:space="preserve">Engineering </w:t>
      </w:r>
      <w:r w:rsidR="00455E53">
        <w:rPr>
          <w:sz w:val="28"/>
          <w:szCs w:val="28"/>
        </w:rPr>
        <w:t>is working on an updated version of the concept plan of the East Parcel.  He</w:t>
      </w:r>
      <w:r w:rsidRPr="00A0635F">
        <w:rPr>
          <w:sz w:val="28"/>
          <w:szCs w:val="28"/>
        </w:rPr>
        <w:t xml:space="preserve"> </w:t>
      </w:r>
      <w:r w:rsidR="00E27216">
        <w:rPr>
          <w:sz w:val="28"/>
          <w:szCs w:val="28"/>
        </w:rPr>
        <w:t>distributed the</w:t>
      </w:r>
      <w:r w:rsidR="00455E53">
        <w:rPr>
          <w:sz w:val="28"/>
          <w:szCs w:val="28"/>
        </w:rPr>
        <w:t xml:space="preserve"> Exe</w:t>
      </w:r>
      <w:r w:rsidR="00225E1E">
        <w:rPr>
          <w:sz w:val="28"/>
          <w:szCs w:val="28"/>
        </w:rPr>
        <w:t>c</w:t>
      </w:r>
      <w:r w:rsidR="00455E53">
        <w:rPr>
          <w:sz w:val="28"/>
          <w:szCs w:val="28"/>
        </w:rPr>
        <w:t>u</w:t>
      </w:r>
      <w:r w:rsidR="00225E1E">
        <w:rPr>
          <w:sz w:val="28"/>
          <w:szCs w:val="28"/>
        </w:rPr>
        <w:t>tive Summary and Land Use and Zoning for the FEIS</w:t>
      </w:r>
      <w:r w:rsidR="00151FDA">
        <w:rPr>
          <w:sz w:val="28"/>
          <w:szCs w:val="28"/>
        </w:rPr>
        <w:t xml:space="preserve">.  WSP to complete comments </w:t>
      </w:r>
      <w:r w:rsidR="007D56D5">
        <w:rPr>
          <w:sz w:val="28"/>
          <w:szCs w:val="28"/>
        </w:rPr>
        <w:t>for the sections</w:t>
      </w:r>
      <w:r w:rsidR="00151FDA">
        <w:rPr>
          <w:sz w:val="28"/>
          <w:szCs w:val="28"/>
        </w:rPr>
        <w:t xml:space="preserve"> they are addressing.  </w:t>
      </w:r>
      <w:r w:rsidR="00455E53">
        <w:rPr>
          <w:sz w:val="28"/>
          <w:szCs w:val="28"/>
        </w:rPr>
        <w:t xml:space="preserve">The </w:t>
      </w:r>
      <w:r w:rsidR="00151FDA">
        <w:rPr>
          <w:sz w:val="28"/>
          <w:szCs w:val="28"/>
        </w:rPr>
        <w:t>LDC Board will</w:t>
      </w:r>
      <w:r w:rsidR="00455E53">
        <w:rPr>
          <w:sz w:val="28"/>
          <w:szCs w:val="28"/>
        </w:rPr>
        <w:t xml:space="preserve"> review </w:t>
      </w:r>
      <w:r w:rsidR="00151FDA">
        <w:rPr>
          <w:sz w:val="28"/>
          <w:szCs w:val="28"/>
        </w:rPr>
        <w:t xml:space="preserve">all </w:t>
      </w:r>
      <w:r w:rsidR="00455E53">
        <w:rPr>
          <w:sz w:val="28"/>
          <w:szCs w:val="28"/>
        </w:rPr>
        <w:t xml:space="preserve">the comments and responses for approval for the FEIS.  </w:t>
      </w:r>
    </w:p>
    <w:p w14:paraId="0D05D24E" w14:textId="77777777" w:rsidR="00762222" w:rsidRPr="00A0635F" w:rsidRDefault="00762222" w:rsidP="00FD2E1C">
      <w:pPr>
        <w:rPr>
          <w:sz w:val="28"/>
          <w:szCs w:val="28"/>
        </w:rPr>
      </w:pPr>
    </w:p>
    <w:p w14:paraId="4490CED1" w14:textId="50F04463" w:rsidR="000970DD" w:rsidRDefault="00151FDA" w:rsidP="00FD2E1C">
      <w:pPr>
        <w:rPr>
          <w:b/>
          <w:sz w:val="28"/>
          <w:szCs w:val="28"/>
        </w:rPr>
      </w:pPr>
      <w:r>
        <w:rPr>
          <w:b/>
          <w:sz w:val="28"/>
          <w:szCs w:val="28"/>
        </w:rPr>
        <w:t>Review of Sub-Surface Conditions Analysis Plan</w:t>
      </w:r>
    </w:p>
    <w:p w14:paraId="2104D1C5" w14:textId="29DEB391" w:rsidR="00151FDA" w:rsidRDefault="00151FDA" w:rsidP="00FD2E1C">
      <w:pPr>
        <w:rPr>
          <w:sz w:val="28"/>
          <w:szCs w:val="28"/>
        </w:rPr>
      </w:pPr>
      <w:r>
        <w:rPr>
          <w:sz w:val="28"/>
          <w:szCs w:val="28"/>
        </w:rPr>
        <w:t>Chairman Schroedel reported</w:t>
      </w:r>
      <w:r w:rsidR="00981E45">
        <w:rPr>
          <w:sz w:val="28"/>
          <w:szCs w:val="28"/>
        </w:rPr>
        <w:t xml:space="preserve"> that WSP </w:t>
      </w:r>
      <w:r w:rsidR="0020590A">
        <w:rPr>
          <w:sz w:val="28"/>
          <w:szCs w:val="28"/>
        </w:rPr>
        <w:t xml:space="preserve">started working on the </w:t>
      </w:r>
      <w:r w:rsidR="007D56D5">
        <w:rPr>
          <w:sz w:val="28"/>
          <w:szCs w:val="28"/>
        </w:rPr>
        <w:t>sub-s</w:t>
      </w:r>
      <w:r w:rsidR="00981E45">
        <w:rPr>
          <w:sz w:val="28"/>
          <w:szCs w:val="28"/>
        </w:rPr>
        <w:t>u</w:t>
      </w:r>
      <w:r w:rsidR="007D56D5">
        <w:rPr>
          <w:sz w:val="28"/>
          <w:szCs w:val="28"/>
        </w:rPr>
        <w:t>r</w:t>
      </w:r>
      <w:r w:rsidR="00981E45">
        <w:rPr>
          <w:sz w:val="28"/>
          <w:szCs w:val="28"/>
        </w:rPr>
        <w:t>face conditions</w:t>
      </w:r>
      <w:r w:rsidR="0020590A">
        <w:rPr>
          <w:sz w:val="28"/>
          <w:szCs w:val="28"/>
        </w:rPr>
        <w:t xml:space="preserve"> analysis plan</w:t>
      </w:r>
      <w:r w:rsidR="00981E45">
        <w:rPr>
          <w:sz w:val="28"/>
          <w:szCs w:val="28"/>
        </w:rPr>
        <w:t>.  An explorati</w:t>
      </w:r>
      <w:r w:rsidR="0020590A">
        <w:rPr>
          <w:sz w:val="28"/>
          <w:szCs w:val="28"/>
        </w:rPr>
        <w:t>on location diagram exhibit A</w:t>
      </w:r>
      <w:r w:rsidR="005B15E9">
        <w:rPr>
          <w:sz w:val="28"/>
          <w:szCs w:val="28"/>
        </w:rPr>
        <w:t xml:space="preserve">-2 was </w:t>
      </w:r>
      <w:r w:rsidR="00E27216">
        <w:rPr>
          <w:sz w:val="28"/>
          <w:szCs w:val="28"/>
        </w:rPr>
        <w:t>distributed</w:t>
      </w:r>
      <w:r w:rsidR="005B15E9">
        <w:rPr>
          <w:sz w:val="28"/>
          <w:szCs w:val="28"/>
        </w:rPr>
        <w:t>.  Coordination</w:t>
      </w:r>
      <w:r w:rsidR="0020590A">
        <w:rPr>
          <w:sz w:val="28"/>
          <w:szCs w:val="28"/>
        </w:rPr>
        <w:t xml:space="preserve"> with</w:t>
      </w:r>
      <w:r w:rsidR="005B15E9">
        <w:rPr>
          <w:sz w:val="28"/>
          <w:szCs w:val="28"/>
        </w:rPr>
        <w:t xml:space="preserve"> the</w:t>
      </w:r>
      <w:r w:rsidR="0020590A">
        <w:rPr>
          <w:sz w:val="28"/>
          <w:szCs w:val="28"/>
        </w:rPr>
        <w:t xml:space="preserve"> DEC on the </w:t>
      </w:r>
      <w:r w:rsidR="00E27216">
        <w:rPr>
          <w:sz w:val="28"/>
          <w:szCs w:val="28"/>
        </w:rPr>
        <w:t>protocol</w:t>
      </w:r>
      <w:r w:rsidR="0020590A">
        <w:rPr>
          <w:sz w:val="28"/>
          <w:szCs w:val="28"/>
        </w:rPr>
        <w:t xml:space="preserve"> to drill the 10 </w:t>
      </w:r>
      <w:r w:rsidR="009E39D5">
        <w:rPr>
          <w:sz w:val="28"/>
          <w:szCs w:val="28"/>
        </w:rPr>
        <w:t xml:space="preserve">boring </w:t>
      </w:r>
      <w:r w:rsidR="0020590A">
        <w:rPr>
          <w:sz w:val="28"/>
          <w:szCs w:val="28"/>
        </w:rPr>
        <w:t>holes</w:t>
      </w:r>
      <w:r w:rsidR="005B15E9">
        <w:rPr>
          <w:sz w:val="28"/>
          <w:szCs w:val="28"/>
        </w:rPr>
        <w:t xml:space="preserve"> is necessary</w:t>
      </w:r>
      <w:r w:rsidR="0020590A">
        <w:rPr>
          <w:sz w:val="28"/>
          <w:szCs w:val="28"/>
        </w:rPr>
        <w:t xml:space="preserve">.  </w:t>
      </w:r>
      <w:r w:rsidR="007D56D5">
        <w:rPr>
          <w:sz w:val="28"/>
          <w:szCs w:val="28"/>
        </w:rPr>
        <w:t>There is a scheduled c</w:t>
      </w:r>
      <w:r w:rsidR="005B15E9">
        <w:rPr>
          <w:sz w:val="28"/>
          <w:szCs w:val="28"/>
        </w:rPr>
        <w:t>onference call with VHB,</w:t>
      </w:r>
      <w:r w:rsidR="0020590A">
        <w:rPr>
          <w:sz w:val="28"/>
          <w:szCs w:val="28"/>
        </w:rPr>
        <w:t xml:space="preserve"> WSP and DEC</w:t>
      </w:r>
      <w:r w:rsidR="005B15E9">
        <w:rPr>
          <w:sz w:val="28"/>
          <w:szCs w:val="28"/>
        </w:rPr>
        <w:t xml:space="preserve"> to discuss the plan</w:t>
      </w:r>
      <w:r w:rsidR="0020590A">
        <w:rPr>
          <w:sz w:val="28"/>
          <w:szCs w:val="28"/>
        </w:rPr>
        <w:t xml:space="preserve">.  </w:t>
      </w:r>
    </w:p>
    <w:p w14:paraId="0108EDF7" w14:textId="77777777" w:rsidR="0020590A" w:rsidRDefault="0020590A" w:rsidP="00FD2E1C">
      <w:pPr>
        <w:rPr>
          <w:sz w:val="28"/>
          <w:szCs w:val="28"/>
        </w:rPr>
      </w:pPr>
    </w:p>
    <w:p w14:paraId="08F084ED" w14:textId="5F9B8303" w:rsidR="00E3057A" w:rsidRDefault="00082BE8" w:rsidP="00FD2E1C">
      <w:pPr>
        <w:rPr>
          <w:b/>
          <w:sz w:val="28"/>
          <w:szCs w:val="28"/>
        </w:rPr>
      </w:pPr>
      <w:r>
        <w:rPr>
          <w:sz w:val="28"/>
          <w:szCs w:val="28"/>
        </w:rPr>
        <w:t>WSP is also working on getting the document</w:t>
      </w:r>
      <w:r w:rsidR="007D56D5">
        <w:rPr>
          <w:sz w:val="28"/>
          <w:szCs w:val="28"/>
        </w:rPr>
        <w:t xml:space="preserve">s necessary to a prepared </w:t>
      </w:r>
      <w:r w:rsidR="009E39D5">
        <w:rPr>
          <w:sz w:val="28"/>
          <w:szCs w:val="28"/>
        </w:rPr>
        <w:t xml:space="preserve">an </w:t>
      </w:r>
      <w:r w:rsidR="007D56D5">
        <w:rPr>
          <w:sz w:val="28"/>
          <w:szCs w:val="28"/>
        </w:rPr>
        <w:t>RFP for quotes on the removal of</w:t>
      </w:r>
      <w:r>
        <w:rPr>
          <w:sz w:val="28"/>
          <w:szCs w:val="28"/>
        </w:rPr>
        <w:t xml:space="preserve"> the Viaduct.  </w:t>
      </w:r>
    </w:p>
    <w:p w14:paraId="2462F4F0" w14:textId="77777777" w:rsidR="006B010B" w:rsidRPr="00A0635F" w:rsidRDefault="006B010B" w:rsidP="00FD2E1C">
      <w:pPr>
        <w:rPr>
          <w:b/>
          <w:sz w:val="28"/>
          <w:szCs w:val="28"/>
        </w:rPr>
      </w:pPr>
    </w:p>
    <w:p w14:paraId="38DF9843" w14:textId="77777777" w:rsidR="00E3057A" w:rsidRPr="00A0635F" w:rsidRDefault="00E3057A" w:rsidP="00FD2E1C">
      <w:pPr>
        <w:rPr>
          <w:b/>
          <w:sz w:val="28"/>
          <w:szCs w:val="28"/>
        </w:rPr>
      </w:pPr>
    </w:p>
    <w:p w14:paraId="6780D56A" w14:textId="226DCC76" w:rsidR="007F07D1" w:rsidRPr="00A0635F" w:rsidRDefault="007F07D1" w:rsidP="007F07D1">
      <w:pPr>
        <w:rPr>
          <w:b/>
          <w:sz w:val="28"/>
          <w:szCs w:val="28"/>
        </w:rPr>
      </w:pPr>
    </w:p>
    <w:p w14:paraId="71BAADDF" w14:textId="77777777" w:rsidR="00151FDA" w:rsidRPr="00151FDA" w:rsidRDefault="007F07D1" w:rsidP="007F07D1">
      <w:pPr>
        <w:rPr>
          <w:b/>
          <w:sz w:val="28"/>
          <w:szCs w:val="28"/>
        </w:rPr>
      </w:pPr>
      <w:r w:rsidRPr="00151FDA">
        <w:rPr>
          <w:b/>
          <w:sz w:val="28"/>
          <w:szCs w:val="28"/>
        </w:rPr>
        <w:t>Kevin Hyland, Westchester Development Solutions, Inc.</w:t>
      </w:r>
    </w:p>
    <w:p w14:paraId="54883A6B" w14:textId="4B47D46E" w:rsidR="007F07D1" w:rsidRDefault="00151FDA" w:rsidP="007F07D1">
      <w:pPr>
        <w:rPr>
          <w:sz w:val="28"/>
          <w:szCs w:val="28"/>
        </w:rPr>
      </w:pPr>
      <w:r>
        <w:rPr>
          <w:sz w:val="28"/>
          <w:szCs w:val="28"/>
        </w:rPr>
        <w:t xml:space="preserve">Mr. Hyland </w:t>
      </w:r>
      <w:r w:rsidR="007F07D1">
        <w:rPr>
          <w:sz w:val="28"/>
          <w:szCs w:val="28"/>
        </w:rPr>
        <w:t>reported that PARIS</w:t>
      </w:r>
      <w:r>
        <w:rPr>
          <w:sz w:val="28"/>
          <w:szCs w:val="28"/>
        </w:rPr>
        <w:t xml:space="preserve"> has been submitted and completed</w:t>
      </w:r>
      <w:r w:rsidR="007F07D1">
        <w:rPr>
          <w:sz w:val="28"/>
          <w:szCs w:val="28"/>
        </w:rPr>
        <w:t xml:space="preserve">. </w:t>
      </w:r>
      <w:r w:rsidR="00A974E9">
        <w:rPr>
          <w:sz w:val="28"/>
          <w:szCs w:val="28"/>
        </w:rPr>
        <w:t xml:space="preserve"> </w:t>
      </w:r>
    </w:p>
    <w:p w14:paraId="76FCA2F2" w14:textId="77777777" w:rsidR="00F11BA6" w:rsidRDefault="00F11BA6" w:rsidP="007F07D1">
      <w:pPr>
        <w:rPr>
          <w:sz w:val="28"/>
          <w:szCs w:val="28"/>
        </w:rPr>
      </w:pPr>
    </w:p>
    <w:p w14:paraId="5504248F" w14:textId="3BABC961" w:rsidR="00F11BA6" w:rsidRDefault="007407AF" w:rsidP="007F07D1">
      <w:pPr>
        <w:rPr>
          <w:sz w:val="28"/>
          <w:szCs w:val="28"/>
        </w:rPr>
      </w:pPr>
      <w:r>
        <w:rPr>
          <w:sz w:val="28"/>
          <w:szCs w:val="28"/>
        </w:rPr>
        <w:t>He a</w:t>
      </w:r>
      <w:r w:rsidR="00F11BA6">
        <w:rPr>
          <w:sz w:val="28"/>
          <w:szCs w:val="28"/>
        </w:rPr>
        <w:t>ttende</w:t>
      </w:r>
      <w:r>
        <w:rPr>
          <w:sz w:val="28"/>
          <w:szCs w:val="28"/>
        </w:rPr>
        <w:t>d the Planning Board Meeting regarding the extension of</w:t>
      </w:r>
      <w:r w:rsidR="00F11BA6">
        <w:rPr>
          <w:sz w:val="28"/>
          <w:szCs w:val="28"/>
        </w:rPr>
        <w:t xml:space="preserve"> the fill permit</w:t>
      </w:r>
      <w:r w:rsidR="009E39D5">
        <w:rPr>
          <w:sz w:val="28"/>
          <w:szCs w:val="28"/>
        </w:rPr>
        <w:t>, reporting that the Planning Board had a few questions which he was able to answer</w:t>
      </w:r>
      <w:r w:rsidR="00F11BA6">
        <w:rPr>
          <w:sz w:val="28"/>
          <w:szCs w:val="28"/>
        </w:rPr>
        <w:t xml:space="preserve">.  The extension </w:t>
      </w:r>
      <w:r w:rsidR="009E39D5">
        <w:rPr>
          <w:sz w:val="28"/>
          <w:szCs w:val="28"/>
        </w:rPr>
        <w:t xml:space="preserve">for a period of one year for the fill permit </w:t>
      </w:r>
      <w:r w:rsidR="00F11BA6">
        <w:rPr>
          <w:sz w:val="28"/>
          <w:szCs w:val="28"/>
        </w:rPr>
        <w:t>was approved</w:t>
      </w:r>
      <w:r w:rsidR="009E39D5">
        <w:rPr>
          <w:sz w:val="28"/>
          <w:szCs w:val="28"/>
        </w:rPr>
        <w:t xml:space="preserve"> by the Planning Board</w:t>
      </w:r>
      <w:r w:rsidR="00F11BA6">
        <w:rPr>
          <w:sz w:val="28"/>
          <w:szCs w:val="28"/>
        </w:rPr>
        <w:t>.</w:t>
      </w:r>
    </w:p>
    <w:p w14:paraId="1AFB6B87" w14:textId="77777777" w:rsidR="00F11BA6" w:rsidRDefault="00F11BA6" w:rsidP="007F07D1">
      <w:pPr>
        <w:rPr>
          <w:sz w:val="28"/>
          <w:szCs w:val="28"/>
        </w:rPr>
      </w:pPr>
    </w:p>
    <w:p w14:paraId="7B6C9D83" w14:textId="76A2C296" w:rsidR="00F11BA6" w:rsidRPr="00A0635F" w:rsidRDefault="007407AF" w:rsidP="007F07D1">
      <w:pPr>
        <w:rPr>
          <w:sz w:val="28"/>
          <w:szCs w:val="28"/>
        </w:rPr>
      </w:pPr>
      <w:r>
        <w:rPr>
          <w:sz w:val="28"/>
          <w:szCs w:val="28"/>
        </w:rPr>
        <w:t xml:space="preserve">He </w:t>
      </w:r>
      <w:r w:rsidR="007D56D5">
        <w:rPr>
          <w:sz w:val="28"/>
          <w:szCs w:val="28"/>
        </w:rPr>
        <w:t xml:space="preserve">will be </w:t>
      </w:r>
      <w:r w:rsidR="00F11BA6">
        <w:rPr>
          <w:sz w:val="28"/>
          <w:szCs w:val="28"/>
        </w:rPr>
        <w:t xml:space="preserve">working on a new LDC website. </w:t>
      </w:r>
    </w:p>
    <w:p w14:paraId="7A56853B" w14:textId="77777777" w:rsidR="00F11BA6" w:rsidRPr="00A0635F" w:rsidRDefault="00F11BA6" w:rsidP="00FD2E1C">
      <w:pPr>
        <w:rPr>
          <w:sz w:val="28"/>
          <w:szCs w:val="28"/>
        </w:rPr>
      </w:pPr>
    </w:p>
    <w:p w14:paraId="3B9F081A" w14:textId="6434A65A" w:rsidR="00E3057A" w:rsidRPr="00A0635F" w:rsidRDefault="000970DD" w:rsidP="00FD2E1C">
      <w:pPr>
        <w:rPr>
          <w:b/>
          <w:sz w:val="28"/>
          <w:szCs w:val="28"/>
        </w:rPr>
      </w:pPr>
      <w:r>
        <w:rPr>
          <w:b/>
          <w:sz w:val="28"/>
          <w:szCs w:val="28"/>
        </w:rPr>
        <w:t>New/Old Business</w:t>
      </w:r>
    </w:p>
    <w:p w14:paraId="4240A39D" w14:textId="70F0AEFE" w:rsidR="00984B32" w:rsidRDefault="00F11BA6" w:rsidP="00F11BA6">
      <w:pPr>
        <w:rPr>
          <w:sz w:val="28"/>
          <w:szCs w:val="28"/>
        </w:rPr>
      </w:pPr>
      <w:r>
        <w:rPr>
          <w:sz w:val="28"/>
          <w:szCs w:val="28"/>
        </w:rPr>
        <w:t xml:space="preserve">Chair </w:t>
      </w:r>
      <w:r w:rsidR="00E27216">
        <w:rPr>
          <w:sz w:val="28"/>
          <w:szCs w:val="28"/>
        </w:rPr>
        <w:t>Schroedel</w:t>
      </w:r>
      <w:r>
        <w:rPr>
          <w:sz w:val="28"/>
          <w:szCs w:val="28"/>
        </w:rPr>
        <w:t xml:space="preserve"> has written a letter requesting </w:t>
      </w:r>
      <w:r w:rsidR="007D56D5">
        <w:rPr>
          <w:sz w:val="28"/>
          <w:szCs w:val="28"/>
        </w:rPr>
        <w:t xml:space="preserve">the LDC </w:t>
      </w:r>
      <w:r>
        <w:rPr>
          <w:sz w:val="28"/>
          <w:szCs w:val="28"/>
        </w:rPr>
        <w:t xml:space="preserve">be on the next </w:t>
      </w:r>
      <w:r w:rsidR="00984B32">
        <w:rPr>
          <w:sz w:val="28"/>
          <w:szCs w:val="28"/>
        </w:rPr>
        <w:t>Planning Board</w:t>
      </w:r>
      <w:r>
        <w:rPr>
          <w:sz w:val="28"/>
          <w:szCs w:val="28"/>
        </w:rPr>
        <w:t xml:space="preserve"> agenda</w:t>
      </w:r>
      <w:r w:rsidR="005B15E9">
        <w:rPr>
          <w:sz w:val="28"/>
          <w:szCs w:val="28"/>
        </w:rPr>
        <w:t>.  A</w:t>
      </w:r>
      <w:r>
        <w:rPr>
          <w:sz w:val="28"/>
          <w:szCs w:val="28"/>
        </w:rPr>
        <w:t xml:space="preserve"> fill permit</w:t>
      </w:r>
      <w:r w:rsidR="00282DE7">
        <w:rPr>
          <w:sz w:val="28"/>
          <w:szCs w:val="28"/>
        </w:rPr>
        <w:t xml:space="preserve"> amendment</w:t>
      </w:r>
      <w:r w:rsidR="005B15E9">
        <w:rPr>
          <w:sz w:val="28"/>
          <w:szCs w:val="28"/>
        </w:rPr>
        <w:t xml:space="preserve"> is needed to accept</w:t>
      </w:r>
      <w:r>
        <w:rPr>
          <w:sz w:val="28"/>
          <w:szCs w:val="28"/>
        </w:rPr>
        <w:t xml:space="preserve"> the dredging fill </w:t>
      </w:r>
      <w:r w:rsidR="00984B32">
        <w:rPr>
          <w:sz w:val="28"/>
          <w:szCs w:val="28"/>
        </w:rPr>
        <w:t xml:space="preserve">of approximately 7,500 cubic yards of material </w:t>
      </w:r>
      <w:r>
        <w:rPr>
          <w:sz w:val="28"/>
          <w:szCs w:val="28"/>
        </w:rPr>
        <w:t xml:space="preserve">from the </w:t>
      </w:r>
      <w:proofErr w:type="spellStart"/>
      <w:r w:rsidR="00984B32">
        <w:rPr>
          <w:sz w:val="28"/>
          <w:szCs w:val="28"/>
        </w:rPr>
        <w:t>Philipse</w:t>
      </w:r>
      <w:proofErr w:type="spellEnd"/>
      <w:r w:rsidR="00984B32">
        <w:rPr>
          <w:sz w:val="28"/>
          <w:szCs w:val="28"/>
        </w:rPr>
        <w:t xml:space="preserve"> </w:t>
      </w:r>
      <w:r>
        <w:rPr>
          <w:sz w:val="28"/>
          <w:szCs w:val="28"/>
        </w:rPr>
        <w:t>Manor Beach Club.</w:t>
      </w:r>
      <w:r w:rsidR="00984B32">
        <w:rPr>
          <w:sz w:val="28"/>
          <w:szCs w:val="28"/>
        </w:rPr>
        <w:t xml:space="preserve">  </w:t>
      </w:r>
      <w:r w:rsidR="005B15E9">
        <w:rPr>
          <w:sz w:val="28"/>
          <w:szCs w:val="28"/>
        </w:rPr>
        <w:t xml:space="preserve">The </w:t>
      </w:r>
      <w:r w:rsidR="007D56D5">
        <w:rPr>
          <w:sz w:val="28"/>
          <w:szCs w:val="28"/>
        </w:rPr>
        <w:t>Planning Board</w:t>
      </w:r>
      <w:r w:rsidR="005B15E9">
        <w:rPr>
          <w:sz w:val="28"/>
          <w:szCs w:val="28"/>
        </w:rPr>
        <w:t>’</w:t>
      </w:r>
      <w:r w:rsidR="007D56D5">
        <w:rPr>
          <w:sz w:val="28"/>
          <w:szCs w:val="28"/>
        </w:rPr>
        <w:t xml:space="preserve">s next meeting is </w:t>
      </w:r>
      <w:r w:rsidR="00984B32">
        <w:rPr>
          <w:sz w:val="28"/>
          <w:szCs w:val="28"/>
        </w:rPr>
        <w:t>February 16</w:t>
      </w:r>
      <w:r w:rsidR="00984B32" w:rsidRPr="00984B32">
        <w:rPr>
          <w:sz w:val="28"/>
          <w:szCs w:val="28"/>
          <w:vertAlign w:val="superscript"/>
        </w:rPr>
        <w:t>th</w:t>
      </w:r>
      <w:r w:rsidR="007D56D5">
        <w:rPr>
          <w:sz w:val="28"/>
          <w:szCs w:val="28"/>
        </w:rPr>
        <w:t xml:space="preserve"> at 8 p.m</w:t>
      </w:r>
      <w:r w:rsidR="00984B32">
        <w:rPr>
          <w:sz w:val="28"/>
          <w:szCs w:val="28"/>
        </w:rPr>
        <w:t>.</w:t>
      </w:r>
    </w:p>
    <w:p w14:paraId="1C936BF5" w14:textId="77777777" w:rsidR="002B11E6" w:rsidRDefault="002B11E6" w:rsidP="00F11BA6">
      <w:pPr>
        <w:rPr>
          <w:sz w:val="28"/>
          <w:szCs w:val="28"/>
        </w:rPr>
      </w:pPr>
    </w:p>
    <w:p w14:paraId="5EA14FC6" w14:textId="7BE745D5" w:rsidR="002B11E6" w:rsidRDefault="0079382D" w:rsidP="00F11BA6">
      <w:pPr>
        <w:rPr>
          <w:sz w:val="28"/>
          <w:szCs w:val="28"/>
        </w:rPr>
      </w:pPr>
      <w:r>
        <w:rPr>
          <w:sz w:val="28"/>
          <w:szCs w:val="28"/>
        </w:rPr>
        <w:t xml:space="preserve">David Rothman reported that </w:t>
      </w:r>
      <w:r w:rsidR="00DC3E8D">
        <w:rPr>
          <w:sz w:val="28"/>
          <w:szCs w:val="28"/>
        </w:rPr>
        <w:t xml:space="preserve">without a resolution extending the deadline, </w:t>
      </w:r>
      <w:r>
        <w:rPr>
          <w:sz w:val="28"/>
          <w:szCs w:val="28"/>
        </w:rPr>
        <w:t xml:space="preserve">the </w:t>
      </w:r>
      <w:r w:rsidR="00DC3E8D">
        <w:rPr>
          <w:sz w:val="28"/>
          <w:szCs w:val="28"/>
        </w:rPr>
        <w:t xml:space="preserve">time within which the LDC may prepare and file the Final Environmental Impact Statement </w:t>
      </w:r>
      <w:r>
        <w:rPr>
          <w:sz w:val="28"/>
          <w:szCs w:val="28"/>
        </w:rPr>
        <w:t xml:space="preserve">expires </w:t>
      </w:r>
      <w:r w:rsidR="005F2136">
        <w:rPr>
          <w:sz w:val="28"/>
          <w:szCs w:val="28"/>
        </w:rPr>
        <w:t xml:space="preserve">at </w:t>
      </w:r>
      <w:r>
        <w:rPr>
          <w:sz w:val="28"/>
          <w:szCs w:val="28"/>
        </w:rPr>
        <w:t xml:space="preserve">the end of January.  Director </w:t>
      </w:r>
      <w:r w:rsidR="00E27216">
        <w:rPr>
          <w:sz w:val="28"/>
          <w:szCs w:val="28"/>
        </w:rPr>
        <w:t>Scarpati moved</w:t>
      </w:r>
      <w:r w:rsidR="002B11E6">
        <w:rPr>
          <w:sz w:val="28"/>
          <w:szCs w:val="28"/>
        </w:rPr>
        <w:t xml:space="preserve"> </w:t>
      </w:r>
      <w:r w:rsidR="00DC3E8D">
        <w:rPr>
          <w:sz w:val="28"/>
          <w:szCs w:val="28"/>
        </w:rPr>
        <w:t xml:space="preserve">a resolution </w:t>
      </w:r>
      <w:r w:rsidR="002B11E6">
        <w:rPr>
          <w:sz w:val="28"/>
          <w:szCs w:val="28"/>
        </w:rPr>
        <w:t xml:space="preserve">to extend </w:t>
      </w:r>
      <w:r w:rsidR="00DC3E8D">
        <w:rPr>
          <w:sz w:val="28"/>
          <w:szCs w:val="28"/>
        </w:rPr>
        <w:t xml:space="preserve">the deadline for filing the Final Environmental Impact Statement </w:t>
      </w:r>
      <w:r w:rsidR="005F2136">
        <w:rPr>
          <w:sz w:val="28"/>
          <w:szCs w:val="28"/>
        </w:rPr>
        <w:t xml:space="preserve">from January 31, 2017 </w:t>
      </w:r>
      <w:r w:rsidR="00DC3E8D">
        <w:rPr>
          <w:sz w:val="28"/>
          <w:szCs w:val="28"/>
        </w:rPr>
        <w:t>t</w:t>
      </w:r>
      <w:r w:rsidR="002B11E6">
        <w:rPr>
          <w:sz w:val="28"/>
          <w:szCs w:val="28"/>
        </w:rPr>
        <w:t xml:space="preserve">o February 28, 2017.  </w:t>
      </w:r>
      <w:r w:rsidR="000B1015">
        <w:rPr>
          <w:sz w:val="28"/>
          <w:szCs w:val="28"/>
        </w:rPr>
        <w:t xml:space="preserve">Seconded by Director Dawley.  </w:t>
      </w:r>
      <w:r w:rsidR="002B11E6">
        <w:rPr>
          <w:sz w:val="28"/>
          <w:szCs w:val="28"/>
        </w:rPr>
        <w:t>Motion carried 4-0.</w:t>
      </w:r>
    </w:p>
    <w:p w14:paraId="683B53FB" w14:textId="77777777" w:rsidR="002B11E6" w:rsidRDefault="002B11E6" w:rsidP="00F11BA6">
      <w:pPr>
        <w:rPr>
          <w:sz w:val="28"/>
          <w:szCs w:val="28"/>
        </w:rPr>
      </w:pPr>
    </w:p>
    <w:p w14:paraId="547B6335" w14:textId="4E1098D8" w:rsidR="007A3B3D" w:rsidRDefault="002B11E6" w:rsidP="00F11BA6">
      <w:pPr>
        <w:rPr>
          <w:sz w:val="28"/>
          <w:szCs w:val="28"/>
        </w:rPr>
      </w:pPr>
      <w:r>
        <w:rPr>
          <w:sz w:val="28"/>
          <w:szCs w:val="28"/>
        </w:rPr>
        <w:t xml:space="preserve">Director Wray requested </w:t>
      </w:r>
      <w:r w:rsidR="005B15E9">
        <w:rPr>
          <w:sz w:val="28"/>
          <w:szCs w:val="28"/>
        </w:rPr>
        <w:t xml:space="preserve">that the LDC Board </w:t>
      </w:r>
      <w:r w:rsidR="00DC3E8D">
        <w:rPr>
          <w:sz w:val="28"/>
          <w:szCs w:val="28"/>
        </w:rPr>
        <w:t xml:space="preserve">consider </w:t>
      </w:r>
      <w:r w:rsidR="005B15E9">
        <w:rPr>
          <w:sz w:val="28"/>
          <w:szCs w:val="28"/>
        </w:rPr>
        <w:t>approv</w:t>
      </w:r>
      <w:r w:rsidR="00DC3E8D">
        <w:rPr>
          <w:sz w:val="28"/>
          <w:szCs w:val="28"/>
        </w:rPr>
        <w:t>ing</w:t>
      </w:r>
      <w:r>
        <w:rPr>
          <w:sz w:val="28"/>
          <w:szCs w:val="28"/>
        </w:rPr>
        <w:t xml:space="preserve"> </w:t>
      </w:r>
      <w:r w:rsidR="00DC3E8D">
        <w:rPr>
          <w:sz w:val="28"/>
          <w:szCs w:val="28"/>
        </w:rPr>
        <w:t xml:space="preserve">the installation of </w:t>
      </w:r>
      <w:r>
        <w:rPr>
          <w:sz w:val="28"/>
          <w:szCs w:val="28"/>
        </w:rPr>
        <w:t xml:space="preserve">2 </w:t>
      </w:r>
      <w:r w:rsidR="00230B35">
        <w:rPr>
          <w:sz w:val="28"/>
          <w:szCs w:val="28"/>
        </w:rPr>
        <w:t xml:space="preserve">additional </w:t>
      </w:r>
      <w:r>
        <w:rPr>
          <w:sz w:val="28"/>
          <w:szCs w:val="28"/>
        </w:rPr>
        <w:t xml:space="preserve">cameras on </w:t>
      </w:r>
      <w:r w:rsidR="00E27216">
        <w:rPr>
          <w:sz w:val="28"/>
          <w:szCs w:val="28"/>
        </w:rPr>
        <w:t>Continental</w:t>
      </w:r>
      <w:r>
        <w:rPr>
          <w:sz w:val="28"/>
          <w:szCs w:val="28"/>
        </w:rPr>
        <w:t xml:space="preserve"> Street (one</w:t>
      </w:r>
      <w:r w:rsidR="007A3B3D">
        <w:rPr>
          <w:sz w:val="28"/>
          <w:szCs w:val="28"/>
        </w:rPr>
        <w:t xml:space="preserve"> facing West/one facing East) to help monitor traffic in an</w:t>
      </w:r>
      <w:r w:rsidR="00DC3E8D">
        <w:rPr>
          <w:sz w:val="28"/>
          <w:szCs w:val="28"/>
        </w:rPr>
        <w:t>d</w:t>
      </w:r>
      <w:r w:rsidR="007A3B3D">
        <w:rPr>
          <w:sz w:val="28"/>
          <w:szCs w:val="28"/>
        </w:rPr>
        <w:t xml:space="preserve"> out of the East Parcel.</w:t>
      </w:r>
      <w:r w:rsidR="00230B35">
        <w:rPr>
          <w:sz w:val="28"/>
          <w:szCs w:val="28"/>
        </w:rPr>
        <w:t xml:space="preserve">  </w:t>
      </w:r>
      <w:r w:rsidR="00E27216">
        <w:rPr>
          <w:sz w:val="28"/>
          <w:szCs w:val="28"/>
        </w:rPr>
        <w:t>Discussion</w:t>
      </w:r>
      <w:r w:rsidR="00230B35">
        <w:rPr>
          <w:sz w:val="28"/>
          <w:szCs w:val="28"/>
        </w:rPr>
        <w:t xml:space="preserve"> ensued.  </w:t>
      </w:r>
      <w:r w:rsidR="00643CE1">
        <w:rPr>
          <w:sz w:val="28"/>
          <w:szCs w:val="28"/>
        </w:rPr>
        <w:t xml:space="preserve">Director </w:t>
      </w:r>
      <w:r w:rsidR="00C53AD5">
        <w:rPr>
          <w:sz w:val="28"/>
          <w:szCs w:val="28"/>
        </w:rPr>
        <w:t>Wr</w:t>
      </w:r>
      <w:r w:rsidR="00230B35">
        <w:rPr>
          <w:sz w:val="28"/>
          <w:szCs w:val="28"/>
        </w:rPr>
        <w:t xml:space="preserve">ay will look into the issues </w:t>
      </w:r>
      <w:r w:rsidR="00C53AD5">
        <w:rPr>
          <w:sz w:val="28"/>
          <w:szCs w:val="28"/>
        </w:rPr>
        <w:t xml:space="preserve">regarding </w:t>
      </w:r>
      <w:r w:rsidR="00230B35">
        <w:rPr>
          <w:sz w:val="28"/>
          <w:szCs w:val="28"/>
        </w:rPr>
        <w:t xml:space="preserve">placement on </w:t>
      </w:r>
      <w:r w:rsidR="00C53AD5">
        <w:rPr>
          <w:sz w:val="28"/>
          <w:szCs w:val="28"/>
        </w:rPr>
        <w:t>the poles.</w:t>
      </w:r>
    </w:p>
    <w:p w14:paraId="34C7823C" w14:textId="23DBDAF6" w:rsidR="00172061" w:rsidRDefault="00172061" w:rsidP="00FD2E1C">
      <w:pPr>
        <w:rPr>
          <w:sz w:val="28"/>
          <w:szCs w:val="28"/>
        </w:rPr>
      </w:pPr>
    </w:p>
    <w:p w14:paraId="321E517C" w14:textId="19FC5F20" w:rsidR="00C53AD5" w:rsidRDefault="00C53AD5" w:rsidP="00FD2E1C">
      <w:pPr>
        <w:rPr>
          <w:sz w:val="28"/>
          <w:szCs w:val="28"/>
        </w:rPr>
      </w:pPr>
      <w:r>
        <w:rPr>
          <w:sz w:val="28"/>
          <w:szCs w:val="28"/>
        </w:rPr>
        <w:t>Director Scarpati reported that</w:t>
      </w:r>
      <w:r w:rsidR="005B15E9">
        <w:rPr>
          <w:sz w:val="28"/>
          <w:szCs w:val="28"/>
        </w:rPr>
        <w:t xml:space="preserve"> he is</w:t>
      </w:r>
      <w:r>
        <w:rPr>
          <w:sz w:val="28"/>
          <w:szCs w:val="28"/>
        </w:rPr>
        <w:t xml:space="preserve"> </w:t>
      </w:r>
      <w:r w:rsidR="00230B35">
        <w:rPr>
          <w:sz w:val="28"/>
          <w:szCs w:val="28"/>
        </w:rPr>
        <w:t>in the process of gathering</w:t>
      </w:r>
      <w:r>
        <w:rPr>
          <w:sz w:val="28"/>
          <w:szCs w:val="28"/>
        </w:rPr>
        <w:t xml:space="preserve"> 3 quotes </w:t>
      </w:r>
      <w:r w:rsidR="00230B35">
        <w:rPr>
          <w:sz w:val="28"/>
          <w:szCs w:val="28"/>
        </w:rPr>
        <w:t>from aud</w:t>
      </w:r>
      <w:r w:rsidR="005B15E9">
        <w:rPr>
          <w:sz w:val="28"/>
          <w:szCs w:val="28"/>
        </w:rPr>
        <w:t>i</w:t>
      </w:r>
      <w:r w:rsidR="00230B35">
        <w:rPr>
          <w:sz w:val="28"/>
          <w:szCs w:val="28"/>
        </w:rPr>
        <w:t xml:space="preserve">ting firms.  </w:t>
      </w:r>
      <w:r>
        <w:rPr>
          <w:sz w:val="28"/>
          <w:szCs w:val="28"/>
        </w:rPr>
        <w:t xml:space="preserve">   </w:t>
      </w:r>
    </w:p>
    <w:p w14:paraId="5028CB7A" w14:textId="77777777" w:rsidR="00C53AD5" w:rsidRDefault="00C53AD5" w:rsidP="00FD2E1C">
      <w:pPr>
        <w:rPr>
          <w:sz w:val="28"/>
          <w:szCs w:val="28"/>
        </w:rPr>
      </w:pPr>
    </w:p>
    <w:p w14:paraId="26C1BEE0" w14:textId="77B8E76E" w:rsidR="00C53AD5" w:rsidRDefault="00C53AD5" w:rsidP="00FD2E1C">
      <w:pPr>
        <w:rPr>
          <w:sz w:val="28"/>
          <w:szCs w:val="28"/>
        </w:rPr>
      </w:pPr>
      <w:r>
        <w:rPr>
          <w:sz w:val="28"/>
          <w:szCs w:val="28"/>
        </w:rPr>
        <w:t>Lynn Moffat contacted Chair Schroedel letting him know</w:t>
      </w:r>
      <w:r w:rsidR="00230B35">
        <w:rPr>
          <w:sz w:val="28"/>
          <w:szCs w:val="28"/>
        </w:rPr>
        <w:t xml:space="preserve"> of possible</w:t>
      </w:r>
      <w:r>
        <w:rPr>
          <w:sz w:val="28"/>
          <w:szCs w:val="28"/>
        </w:rPr>
        <w:t xml:space="preserve"> grant money for planning and design.  </w:t>
      </w:r>
      <w:r w:rsidR="00DC3E8D">
        <w:rPr>
          <w:sz w:val="28"/>
          <w:szCs w:val="28"/>
        </w:rPr>
        <w:t>It was s</w:t>
      </w:r>
      <w:r>
        <w:rPr>
          <w:sz w:val="28"/>
          <w:szCs w:val="28"/>
        </w:rPr>
        <w:t>uggested that the LDC consider</w:t>
      </w:r>
      <w:r w:rsidR="005B15E9">
        <w:rPr>
          <w:sz w:val="28"/>
          <w:szCs w:val="28"/>
        </w:rPr>
        <w:t xml:space="preserve"> hiring</w:t>
      </w:r>
      <w:r>
        <w:rPr>
          <w:sz w:val="28"/>
          <w:szCs w:val="28"/>
        </w:rPr>
        <w:t xml:space="preserve"> a grant </w:t>
      </w:r>
      <w:r w:rsidR="00230B35">
        <w:rPr>
          <w:sz w:val="28"/>
          <w:szCs w:val="28"/>
        </w:rPr>
        <w:t>writer.</w:t>
      </w:r>
      <w:r w:rsidR="005B15E9">
        <w:rPr>
          <w:sz w:val="28"/>
          <w:szCs w:val="28"/>
        </w:rPr>
        <w:t xml:space="preserve">  </w:t>
      </w:r>
      <w:r w:rsidR="00E27216">
        <w:rPr>
          <w:sz w:val="28"/>
          <w:szCs w:val="28"/>
        </w:rPr>
        <w:t>The Board</w:t>
      </w:r>
      <w:r w:rsidR="00230B35">
        <w:rPr>
          <w:sz w:val="28"/>
          <w:szCs w:val="28"/>
        </w:rPr>
        <w:t xml:space="preserve"> </w:t>
      </w:r>
      <w:proofErr w:type="gramStart"/>
      <w:r w:rsidR="00230B35">
        <w:rPr>
          <w:sz w:val="28"/>
          <w:szCs w:val="28"/>
        </w:rPr>
        <w:t>approve</w:t>
      </w:r>
      <w:r w:rsidR="00DC3E8D">
        <w:rPr>
          <w:sz w:val="28"/>
          <w:szCs w:val="28"/>
        </w:rPr>
        <w:t>d</w:t>
      </w:r>
      <w:proofErr w:type="gramEnd"/>
      <w:r>
        <w:rPr>
          <w:sz w:val="28"/>
          <w:szCs w:val="28"/>
        </w:rPr>
        <w:t xml:space="preserve"> Chair Schroedel and CEO </w:t>
      </w:r>
      <w:r w:rsidR="00230B35">
        <w:rPr>
          <w:sz w:val="28"/>
          <w:szCs w:val="28"/>
        </w:rPr>
        <w:t xml:space="preserve">Giaccio </w:t>
      </w:r>
      <w:r w:rsidR="005B15E9">
        <w:rPr>
          <w:sz w:val="28"/>
          <w:szCs w:val="28"/>
        </w:rPr>
        <w:t>solicit proposals from grant writers</w:t>
      </w:r>
      <w:r w:rsidR="00396A44">
        <w:rPr>
          <w:sz w:val="28"/>
          <w:szCs w:val="28"/>
        </w:rPr>
        <w:t>.</w:t>
      </w:r>
    </w:p>
    <w:p w14:paraId="71C45B1C" w14:textId="77777777" w:rsidR="00C53AD5" w:rsidRPr="00A0635F" w:rsidRDefault="00C53AD5" w:rsidP="00FD2E1C">
      <w:pPr>
        <w:rPr>
          <w:sz w:val="28"/>
          <w:szCs w:val="28"/>
        </w:rPr>
      </w:pPr>
    </w:p>
    <w:p w14:paraId="5C7633AB" w14:textId="77777777" w:rsidR="00282DE7" w:rsidRDefault="00282DE7" w:rsidP="00FD2E1C">
      <w:pPr>
        <w:rPr>
          <w:b/>
          <w:sz w:val="28"/>
          <w:szCs w:val="28"/>
        </w:rPr>
      </w:pPr>
    </w:p>
    <w:p w14:paraId="3DA90874" w14:textId="77777777" w:rsidR="00282DE7" w:rsidRDefault="00282DE7" w:rsidP="00FD2E1C">
      <w:pPr>
        <w:rPr>
          <w:b/>
          <w:sz w:val="28"/>
          <w:szCs w:val="28"/>
        </w:rPr>
      </w:pPr>
    </w:p>
    <w:p w14:paraId="18B6221C" w14:textId="77777777" w:rsidR="00282DE7" w:rsidRDefault="00282DE7" w:rsidP="00FD2E1C">
      <w:pPr>
        <w:rPr>
          <w:b/>
          <w:sz w:val="28"/>
          <w:szCs w:val="28"/>
        </w:rPr>
      </w:pPr>
    </w:p>
    <w:p w14:paraId="5F06A20A" w14:textId="167A3B33" w:rsidR="00E3057A" w:rsidRPr="007407AF" w:rsidRDefault="000970DD" w:rsidP="00FD2E1C">
      <w:pPr>
        <w:rPr>
          <w:b/>
          <w:sz w:val="28"/>
          <w:szCs w:val="28"/>
        </w:rPr>
      </w:pPr>
      <w:r w:rsidRPr="007407AF">
        <w:rPr>
          <w:b/>
          <w:sz w:val="28"/>
          <w:szCs w:val="28"/>
        </w:rPr>
        <w:lastRenderedPageBreak/>
        <w:t>Executive Session</w:t>
      </w:r>
    </w:p>
    <w:p w14:paraId="7E1BA885" w14:textId="5289AC97" w:rsidR="00902A0A" w:rsidRPr="007407AF" w:rsidRDefault="005B15E9" w:rsidP="00902A0A">
      <w:pPr>
        <w:widowControl w:val="0"/>
        <w:autoSpaceDE w:val="0"/>
        <w:autoSpaceDN w:val="0"/>
        <w:adjustRightInd w:val="0"/>
        <w:rPr>
          <w:rFonts w:cs="Calibri"/>
          <w:sz w:val="28"/>
          <w:szCs w:val="28"/>
        </w:rPr>
      </w:pPr>
      <w:r>
        <w:rPr>
          <w:rFonts w:cs="Arial"/>
          <w:sz w:val="28"/>
          <w:szCs w:val="28"/>
        </w:rPr>
        <w:t>Director Wray mov</w:t>
      </w:r>
      <w:r w:rsidR="007407AF" w:rsidRPr="007407AF">
        <w:rPr>
          <w:rFonts w:cs="Arial"/>
          <w:sz w:val="28"/>
          <w:szCs w:val="28"/>
        </w:rPr>
        <w:t xml:space="preserve">ed to </w:t>
      </w:r>
      <w:r w:rsidR="00902A0A" w:rsidRPr="007407AF">
        <w:rPr>
          <w:rFonts w:cs="Arial"/>
          <w:sz w:val="28"/>
          <w:szCs w:val="28"/>
        </w:rPr>
        <w:t xml:space="preserve">go into </w:t>
      </w:r>
      <w:r w:rsidR="007407AF">
        <w:rPr>
          <w:rFonts w:cs="Arial"/>
          <w:sz w:val="28"/>
          <w:szCs w:val="28"/>
        </w:rPr>
        <w:t>executive session to</w:t>
      </w:r>
      <w:r w:rsidR="007407AF" w:rsidRPr="007407AF">
        <w:rPr>
          <w:rFonts w:cs="Arial"/>
          <w:sz w:val="28"/>
          <w:szCs w:val="28"/>
        </w:rPr>
        <w:t xml:space="preserve"> discuss</w:t>
      </w:r>
      <w:r w:rsidR="00902A0A" w:rsidRPr="007407AF">
        <w:rPr>
          <w:rFonts w:cs="Arial"/>
          <w:sz w:val="28"/>
          <w:szCs w:val="28"/>
        </w:rPr>
        <w:t>:</w:t>
      </w:r>
    </w:p>
    <w:p w14:paraId="061CFC5E" w14:textId="77777777" w:rsidR="00902A0A" w:rsidRPr="007407AF" w:rsidRDefault="00902A0A" w:rsidP="00902A0A">
      <w:pPr>
        <w:widowControl w:val="0"/>
        <w:autoSpaceDE w:val="0"/>
        <w:autoSpaceDN w:val="0"/>
        <w:adjustRightInd w:val="0"/>
        <w:rPr>
          <w:rFonts w:cs="Calibri"/>
          <w:sz w:val="28"/>
          <w:szCs w:val="28"/>
        </w:rPr>
      </w:pPr>
      <w:r w:rsidRPr="007407AF">
        <w:rPr>
          <w:rFonts w:cs="Arial"/>
          <w:sz w:val="28"/>
          <w:szCs w:val="28"/>
        </w:rPr>
        <w:t> </w:t>
      </w:r>
    </w:p>
    <w:p w14:paraId="210A53FA" w14:textId="77777777" w:rsidR="00902A0A" w:rsidRPr="007407AF" w:rsidRDefault="00902A0A" w:rsidP="00902A0A">
      <w:pPr>
        <w:widowControl w:val="0"/>
        <w:autoSpaceDE w:val="0"/>
        <w:autoSpaceDN w:val="0"/>
        <w:adjustRightInd w:val="0"/>
        <w:rPr>
          <w:rFonts w:cs="Calibri"/>
          <w:sz w:val="28"/>
          <w:szCs w:val="28"/>
        </w:rPr>
      </w:pPr>
      <w:r w:rsidRPr="007407AF">
        <w:rPr>
          <w:rFonts w:cs="Arial"/>
          <w:sz w:val="28"/>
          <w:szCs w:val="28"/>
        </w:rPr>
        <w:t>1.</w:t>
      </w:r>
      <w:r w:rsidRPr="007407AF">
        <w:rPr>
          <w:rFonts w:cs="Times New Roman"/>
          <w:sz w:val="28"/>
          <w:szCs w:val="28"/>
        </w:rPr>
        <w:t xml:space="preserve">     </w:t>
      </w:r>
      <w:r w:rsidRPr="007407AF">
        <w:rPr>
          <w:rFonts w:cs="Tahoma"/>
          <w:sz w:val="28"/>
          <w:szCs w:val="28"/>
        </w:rPr>
        <w:t>the medical, financial, credit or employment history of a particular person or corporation, or matters leading to the appointment, employment, promotion, demotion, discipline, suspension, dismissal or removal of a particular person or corporation; and</w:t>
      </w:r>
    </w:p>
    <w:p w14:paraId="24446FA5" w14:textId="77777777" w:rsidR="00902A0A" w:rsidRPr="007407AF" w:rsidRDefault="00902A0A" w:rsidP="00902A0A">
      <w:pPr>
        <w:widowControl w:val="0"/>
        <w:autoSpaceDE w:val="0"/>
        <w:autoSpaceDN w:val="0"/>
        <w:adjustRightInd w:val="0"/>
        <w:rPr>
          <w:rFonts w:cs="Calibri"/>
          <w:sz w:val="28"/>
          <w:szCs w:val="28"/>
        </w:rPr>
      </w:pPr>
      <w:r w:rsidRPr="007407AF">
        <w:rPr>
          <w:rFonts w:cs="Arial"/>
          <w:sz w:val="28"/>
          <w:szCs w:val="28"/>
        </w:rPr>
        <w:t> </w:t>
      </w:r>
    </w:p>
    <w:p w14:paraId="707BCDE7" w14:textId="77777777" w:rsidR="00902A0A" w:rsidRPr="007407AF" w:rsidRDefault="00902A0A" w:rsidP="00902A0A">
      <w:pPr>
        <w:widowControl w:val="0"/>
        <w:autoSpaceDE w:val="0"/>
        <w:autoSpaceDN w:val="0"/>
        <w:adjustRightInd w:val="0"/>
        <w:rPr>
          <w:rFonts w:cs="Calibri"/>
          <w:sz w:val="28"/>
          <w:szCs w:val="28"/>
        </w:rPr>
      </w:pPr>
      <w:r w:rsidRPr="007407AF">
        <w:rPr>
          <w:rFonts w:cs="Arial"/>
          <w:sz w:val="28"/>
          <w:szCs w:val="28"/>
        </w:rPr>
        <w:t>2.</w:t>
      </w:r>
      <w:r w:rsidRPr="007407AF">
        <w:rPr>
          <w:rFonts w:cs="Times New Roman"/>
          <w:sz w:val="28"/>
          <w:szCs w:val="28"/>
        </w:rPr>
        <w:t xml:space="preserve">     </w:t>
      </w:r>
      <w:r w:rsidRPr="007407AF">
        <w:rPr>
          <w:rFonts w:cs="Tahoma"/>
          <w:sz w:val="28"/>
          <w:szCs w:val="28"/>
        </w:rPr>
        <w:t>the proposed acquisition, sale or lease of real property or the proposed acquisition of securities, or sale or exchange of securities held by such public body, but only when publicity would substantially affect the value thereof.</w:t>
      </w:r>
    </w:p>
    <w:p w14:paraId="6F2648E2" w14:textId="77777777" w:rsidR="007407AF" w:rsidRPr="007407AF" w:rsidRDefault="00902A0A" w:rsidP="007407AF">
      <w:pPr>
        <w:widowControl w:val="0"/>
        <w:autoSpaceDE w:val="0"/>
        <w:autoSpaceDN w:val="0"/>
        <w:adjustRightInd w:val="0"/>
        <w:rPr>
          <w:rFonts w:cs="Calibri"/>
          <w:sz w:val="28"/>
          <w:szCs w:val="28"/>
        </w:rPr>
      </w:pPr>
      <w:r w:rsidRPr="007407AF">
        <w:rPr>
          <w:rFonts w:cs="Arial"/>
          <w:sz w:val="28"/>
          <w:szCs w:val="28"/>
        </w:rPr>
        <w:t> </w:t>
      </w:r>
    </w:p>
    <w:p w14:paraId="027D985C" w14:textId="51734B6E" w:rsidR="00715C02" w:rsidRPr="007407AF" w:rsidRDefault="007407AF" w:rsidP="007407AF">
      <w:pPr>
        <w:widowControl w:val="0"/>
        <w:autoSpaceDE w:val="0"/>
        <w:autoSpaceDN w:val="0"/>
        <w:adjustRightInd w:val="0"/>
        <w:rPr>
          <w:rFonts w:cs="Calibri"/>
          <w:sz w:val="28"/>
          <w:szCs w:val="28"/>
        </w:rPr>
      </w:pPr>
      <w:r w:rsidRPr="007407AF">
        <w:rPr>
          <w:rFonts w:cs="Calibri"/>
          <w:sz w:val="28"/>
          <w:szCs w:val="28"/>
        </w:rPr>
        <w:t>Seconded</w:t>
      </w:r>
      <w:r w:rsidR="00902A0A" w:rsidRPr="007407AF">
        <w:rPr>
          <w:rFonts w:cs="Arial"/>
          <w:sz w:val="28"/>
          <w:szCs w:val="28"/>
        </w:rPr>
        <w:t xml:space="preserve"> by </w:t>
      </w:r>
      <w:r w:rsidRPr="007407AF">
        <w:rPr>
          <w:rFonts w:cs="Arial"/>
          <w:sz w:val="28"/>
          <w:szCs w:val="28"/>
        </w:rPr>
        <w:t xml:space="preserve">Director </w:t>
      </w:r>
      <w:r w:rsidR="00902A0A" w:rsidRPr="007407AF">
        <w:rPr>
          <w:rFonts w:cs="Arial"/>
          <w:sz w:val="28"/>
          <w:szCs w:val="28"/>
        </w:rPr>
        <w:t>Scarpati.</w:t>
      </w:r>
      <w:r w:rsidRPr="007407AF">
        <w:rPr>
          <w:rFonts w:cs="Arial"/>
          <w:sz w:val="28"/>
          <w:szCs w:val="28"/>
        </w:rPr>
        <w:t xml:space="preserve">  Motion carried 4-0.</w:t>
      </w:r>
      <w:r w:rsidR="00902A0A" w:rsidRPr="007407AF">
        <w:rPr>
          <w:rFonts w:cs="Arial"/>
          <w:sz w:val="28"/>
          <w:szCs w:val="28"/>
        </w:rPr>
        <w:t> </w:t>
      </w:r>
    </w:p>
    <w:p w14:paraId="79AE5A58" w14:textId="77777777" w:rsidR="00715C02" w:rsidRPr="00A0635F" w:rsidRDefault="00715C02" w:rsidP="00FD2E1C">
      <w:pPr>
        <w:rPr>
          <w:b/>
          <w:sz w:val="28"/>
          <w:szCs w:val="28"/>
        </w:rPr>
      </w:pPr>
    </w:p>
    <w:p w14:paraId="050EE78E" w14:textId="67AE858D" w:rsidR="00715C02" w:rsidRPr="00715C02" w:rsidRDefault="00B35F5C" w:rsidP="00715C02">
      <w:pPr>
        <w:widowControl w:val="0"/>
        <w:autoSpaceDE w:val="0"/>
        <w:autoSpaceDN w:val="0"/>
        <w:adjustRightInd w:val="0"/>
        <w:rPr>
          <w:rFonts w:cs="Calibri"/>
          <w:sz w:val="28"/>
          <w:szCs w:val="28"/>
        </w:rPr>
      </w:pPr>
      <w:r>
        <w:rPr>
          <w:rFonts w:cs="Arial"/>
          <w:sz w:val="28"/>
          <w:szCs w:val="28"/>
        </w:rPr>
        <w:t xml:space="preserve">Director Wray moved to go out </w:t>
      </w:r>
      <w:r w:rsidR="00454D16">
        <w:rPr>
          <w:rFonts w:cs="Arial"/>
          <w:sz w:val="28"/>
          <w:szCs w:val="28"/>
        </w:rPr>
        <w:t xml:space="preserve">of </w:t>
      </w:r>
      <w:r>
        <w:rPr>
          <w:rFonts w:cs="Arial"/>
          <w:sz w:val="28"/>
          <w:szCs w:val="28"/>
        </w:rPr>
        <w:t>executive s</w:t>
      </w:r>
      <w:r w:rsidR="00715C02" w:rsidRPr="00715C02">
        <w:rPr>
          <w:rFonts w:cs="Arial"/>
          <w:sz w:val="28"/>
          <w:szCs w:val="28"/>
        </w:rPr>
        <w:t>ession</w:t>
      </w:r>
      <w:r>
        <w:rPr>
          <w:rFonts w:cs="Arial"/>
          <w:sz w:val="28"/>
          <w:szCs w:val="28"/>
        </w:rPr>
        <w:t>. S</w:t>
      </w:r>
      <w:r w:rsidR="00715C02" w:rsidRPr="00715C02">
        <w:rPr>
          <w:rFonts w:cs="Arial"/>
          <w:sz w:val="28"/>
          <w:szCs w:val="28"/>
        </w:rPr>
        <w:t xml:space="preserve">econded by </w:t>
      </w:r>
      <w:r w:rsidR="007407AF">
        <w:rPr>
          <w:rFonts w:cs="Arial"/>
          <w:sz w:val="28"/>
          <w:szCs w:val="28"/>
        </w:rPr>
        <w:t>Director</w:t>
      </w:r>
      <w:r>
        <w:rPr>
          <w:rFonts w:cs="Arial"/>
          <w:sz w:val="28"/>
          <w:szCs w:val="28"/>
        </w:rPr>
        <w:t xml:space="preserve"> Dawley at 8:49 pm.  Motion carried 4-0</w:t>
      </w:r>
      <w:r w:rsidR="00715C02" w:rsidRPr="00715C02">
        <w:rPr>
          <w:rFonts w:cs="Arial"/>
          <w:sz w:val="28"/>
          <w:szCs w:val="28"/>
        </w:rPr>
        <w:t>.</w:t>
      </w:r>
    </w:p>
    <w:p w14:paraId="70C54D23" w14:textId="77777777" w:rsidR="00B35F5C" w:rsidRDefault="00B35F5C" w:rsidP="00715C02">
      <w:pPr>
        <w:widowControl w:val="0"/>
        <w:autoSpaceDE w:val="0"/>
        <w:autoSpaceDN w:val="0"/>
        <w:adjustRightInd w:val="0"/>
        <w:rPr>
          <w:rFonts w:cs="Arial"/>
          <w:sz w:val="28"/>
          <w:szCs w:val="28"/>
        </w:rPr>
      </w:pPr>
    </w:p>
    <w:p w14:paraId="51A3369A" w14:textId="0B9350D7" w:rsidR="00715C02" w:rsidRPr="00715C02" w:rsidRDefault="00B35F5C" w:rsidP="00715C02">
      <w:pPr>
        <w:widowControl w:val="0"/>
        <w:autoSpaceDE w:val="0"/>
        <w:autoSpaceDN w:val="0"/>
        <w:adjustRightInd w:val="0"/>
        <w:rPr>
          <w:rFonts w:cs="Calibri"/>
          <w:sz w:val="28"/>
          <w:szCs w:val="28"/>
        </w:rPr>
      </w:pPr>
      <w:r>
        <w:rPr>
          <w:rFonts w:cs="Arial"/>
          <w:sz w:val="28"/>
          <w:szCs w:val="28"/>
        </w:rPr>
        <w:t>Director</w:t>
      </w:r>
      <w:r w:rsidR="00715C02" w:rsidRPr="00715C02">
        <w:rPr>
          <w:rFonts w:cs="Arial"/>
          <w:sz w:val="28"/>
          <w:szCs w:val="28"/>
        </w:rPr>
        <w:t xml:space="preserve"> Wray</w:t>
      </w:r>
      <w:r>
        <w:rPr>
          <w:rFonts w:cs="Arial"/>
          <w:sz w:val="28"/>
          <w:szCs w:val="28"/>
        </w:rPr>
        <w:t xml:space="preserve"> moved to adjourn the meeting at 8:50 p.m.  S</w:t>
      </w:r>
      <w:r w:rsidR="00715C02" w:rsidRPr="00715C02">
        <w:rPr>
          <w:rFonts w:cs="Arial"/>
          <w:sz w:val="28"/>
          <w:szCs w:val="28"/>
        </w:rPr>
        <w:t xml:space="preserve">econded by </w:t>
      </w:r>
      <w:r>
        <w:rPr>
          <w:rFonts w:cs="Arial"/>
          <w:sz w:val="28"/>
          <w:szCs w:val="28"/>
        </w:rPr>
        <w:t>Director Scarpati.  Motion carried 4-0</w:t>
      </w:r>
      <w:r w:rsidR="00715C02" w:rsidRPr="00715C02">
        <w:rPr>
          <w:rFonts w:cs="Arial"/>
          <w:sz w:val="28"/>
          <w:szCs w:val="28"/>
        </w:rPr>
        <w:t>.</w:t>
      </w:r>
    </w:p>
    <w:p w14:paraId="70C4D5D7" w14:textId="2D90EE8C" w:rsidR="00E3057A" w:rsidRPr="00715C02" w:rsidRDefault="00E3057A" w:rsidP="00715C02">
      <w:pPr>
        <w:rPr>
          <w:sz w:val="28"/>
          <w:szCs w:val="28"/>
        </w:rPr>
      </w:pPr>
    </w:p>
    <w:p w14:paraId="4DA9C3F5" w14:textId="009E086C" w:rsidR="00F71C48" w:rsidRPr="00715C02" w:rsidRDefault="00454D16" w:rsidP="00FD2E1C">
      <w:pPr>
        <w:rPr>
          <w:sz w:val="28"/>
          <w:szCs w:val="28"/>
        </w:rPr>
      </w:pPr>
      <w:r>
        <w:rPr>
          <w:sz w:val="28"/>
          <w:szCs w:val="28"/>
        </w:rPr>
        <w:t>Next LDC meeting is February 13</w:t>
      </w:r>
      <w:r w:rsidR="00F71C48" w:rsidRPr="00715C02">
        <w:rPr>
          <w:sz w:val="28"/>
          <w:szCs w:val="28"/>
        </w:rPr>
        <w:t>, 2017.</w:t>
      </w:r>
    </w:p>
    <w:p w14:paraId="04CF6D3E" w14:textId="77777777" w:rsidR="00F71C48" w:rsidRPr="00A0635F" w:rsidRDefault="00F71C48" w:rsidP="00FD2E1C">
      <w:pPr>
        <w:rPr>
          <w:sz w:val="28"/>
          <w:szCs w:val="28"/>
        </w:rPr>
      </w:pPr>
    </w:p>
    <w:p w14:paraId="724D5598" w14:textId="04AC909D" w:rsidR="00F71C48" w:rsidRPr="00A0635F" w:rsidRDefault="00F71C48" w:rsidP="00FD2E1C">
      <w:pPr>
        <w:rPr>
          <w:sz w:val="28"/>
          <w:szCs w:val="28"/>
        </w:rPr>
      </w:pPr>
      <w:r w:rsidRPr="00A0635F">
        <w:rPr>
          <w:sz w:val="28"/>
          <w:szCs w:val="28"/>
        </w:rPr>
        <w:t>Respectfully submitted,</w:t>
      </w:r>
    </w:p>
    <w:p w14:paraId="1BD9916C" w14:textId="77777777" w:rsidR="00F71C48" w:rsidRPr="00A0635F" w:rsidRDefault="00F71C48" w:rsidP="00FD2E1C">
      <w:pPr>
        <w:rPr>
          <w:sz w:val="28"/>
          <w:szCs w:val="28"/>
        </w:rPr>
      </w:pPr>
    </w:p>
    <w:p w14:paraId="6B34893C" w14:textId="77777777" w:rsidR="00F71C48" w:rsidRDefault="00F71C48" w:rsidP="00FD2E1C">
      <w:pPr>
        <w:rPr>
          <w:sz w:val="28"/>
          <w:szCs w:val="28"/>
        </w:rPr>
      </w:pPr>
    </w:p>
    <w:p w14:paraId="2EF9E9F3" w14:textId="77777777" w:rsidR="000970DD" w:rsidRPr="00A0635F" w:rsidRDefault="000970DD" w:rsidP="00FD2E1C">
      <w:pPr>
        <w:rPr>
          <w:sz w:val="28"/>
          <w:szCs w:val="28"/>
        </w:rPr>
      </w:pPr>
    </w:p>
    <w:p w14:paraId="5981B776" w14:textId="1054D496" w:rsidR="00F71C48" w:rsidRPr="00A0635F" w:rsidRDefault="00F71C48" w:rsidP="00FD2E1C">
      <w:pPr>
        <w:rPr>
          <w:sz w:val="28"/>
          <w:szCs w:val="28"/>
        </w:rPr>
      </w:pPr>
      <w:r w:rsidRPr="00A0635F">
        <w:rPr>
          <w:sz w:val="28"/>
          <w:szCs w:val="28"/>
        </w:rPr>
        <w:t>Joan Bucci</w:t>
      </w:r>
    </w:p>
    <w:p w14:paraId="025EABC5" w14:textId="2DFF73D5" w:rsidR="009C44C2" w:rsidRPr="002B25CE" w:rsidRDefault="00F71C48">
      <w:pPr>
        <w:rPr>
          <w:sz w:val="28"/>
          <w:szCs w:val="28"/>
        </w:rPr>
      </w:pPr>
      <w:r w:rsidRPr="00A0635F">
        <w:rPr>
          <w:sz w:val="28"/>
          <w:szCs w:val="28"/>
        </w:rPr>
        <w:t>Acting Secretary</w:t>
      </w:r>
      <w:r w:rsidR="00F90826">
        <w:t xml:space="preserve"> </w:t>
      </w:r>
    </w:p>
    <w:sectPr w:rsidR="009C44C2" w:rsidRPr="002B25CE" w:rsidSect="000970D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F10E7"/>
    <w:multiLevelType w:val="hybridMultilevel"/>
    <w:tmpl w:val="9BD0EC30"/>
    <w:lvl w:ilvl="0" w:tplc="CC2A0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2651D6"/>
    <w:multiLevelType w:val="hybridMultilevel"/>
    <w:tmpl w:val="5EDEC166"/>
    <w:lvl w:ilvl="0" w:tplc="77E03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F421C3"/>
    <w:multiLevelType w:val="hybridMultilevel"/>
    <w:tmpl w:val="96F01F46"/>
    <w:lvl w:ilvl="0" w:tplc="FCE69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D34C33"/>
    <w:multiLevelType w:val="hybridMultilevel"/>
    <w:tmpl w:val="CD9C61AA"/>
    <w:lvl w:ilvl="0" w:tplc="B7E20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0C04F7"/>
    <w:multiLevelType w:val="hybridMultilevel"/>
    <w:tmpl w:val="6A3869E6"/>
    <w:lvl w:ilvl="0" w:tplc="0E6CA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26"/>
    <w:rsid w:val="000214CB"/>
    <w:rsid w:val="00023C47"/>
    <w:rsid w:val="000326FE"/>
    <w:rsid w:val="000738DF"/>
    <w:rsid w:val="00073DE2"/>
    <w:rsid w:val="00077B6D"/>
    <w:rsid w:val="00082BE8"/>
    <w:rsid w:val="00090A6B"/>
    <w:rsid w:val="000970DD"/>
    <w:rsid w:val="000B1015"/>
    <w:rsid w:val="000F59EF"/>
    <w:rsid w:val="0010153F"/>
    <w:rsid w:val="00144574"/>
    <w:rsid w:val="00151FDA"/>
    <w:rsid w:val="00172061"/>
    <w:rsid w:val="001C5467"/>
    <w:rsid w:val="001F777A"/>
    <w:rsid w:val="002011DE"/>
    <w:rsid w:val="0020590A"/>
    <w:rsid w:val="00225E1E"/>
    <w:rsid w:val="00230B35"/>
    <w:rsid w:val="002556C8"/>
    <w:rsid w:val="00255772"/>
    <w:rsid w:val="00264C09"/>
    <w:rsid w:val="00282DE7"/>
    <w:rsid w:val="002B0336"/>
    <w:rsid w:val="002B11E6"/>
    <w:rsid w:val="002B25CE"/>
    <w:rsid w:val="002B4837"/>
    <w:rsid w:val="002D6CAB"/>
    <w:rsid w:val="00305624"/>
    <w:rsid w:val="0031398B"/>
    <w:rsid w:val="00320897"/>
    <w:rsid w:val="0034427E"/>
    <w:rsid w:val="00355604"/>
    <w:rsid w:val="003958FC"/>
    <w:rsid w:val="00396A44"/>
    <w:rsid w:val="003D1B62"/>
    <w:rsid w:val="003D31FE"/>
    <w:rsid w:val="003F2FBB"/>
    <w:rsid w:val="00416AE0"/>
    <w:rsid w:val="00425863"/>
    <w:rsid w:val="00426130"/>
    <w:rsid w:val="004438B9"/>
    <w:rsid w:val="00454D16"/>
    <w:rsid w:val="00455E53"/>
    <w:rsid w:val="00464EC6"/>
    <w:rsid w:val="004916CF"/>
    <w:rsid w:val="00491F25"/>
    <w:rsid w:val="004C0B5B"/>
    <w:rsid w:val="005505F2"/>
    <w:rsid w:val="00566F69"/>
    <w:rsid w:val="005A6713"/>
    <w:rsid w:val="005B15E9"/>
    <w:rsid w:val="005B627A"/>
    <w:rsid w:val="005D44FD"/>
    <w:rsid w:val="005F2136"/>
    <w:rsid w:val="00613E66"/>
    <w:rsid w:val="00643CE1"/>
    <w:rsid w:val="006620B7"/>
    <w:rsid w:val="00672A6C"/>
    <w:rsid w:val="0069199A"/>
    <w:rsid w:val="006B010B"/>
    <w:rsid w:val="006D1940"/>
    <w:rsid w:val="006F48E8"/>
    <w:rsid w:val="00715C02"/>
    <w:rsid w:val="007407AF"/>
    <w:rsid w:val="00745809"/>
    <w:rsid w:val="00757CFF"/>
    <w:rsid w:val="00762222"/>
    <w:rsid w:val="00764A71"/>
    <w:rsid w:val="00792A2E"/>
    <w:rsid w:val="0079382D"/>
    <w:rsid w:val="007A3B3D"/>
    <w:rsid w:val="007A4045"/>
    <w:rsid w:val="007A4F73"/>
    <w:rsid w:val="007D56D5"/>
    <w:rsid w:val="007F07D1"/>
    <w:rsid w:val="008064C3"/>
    <w:rsid w:val="00807C56"/>
    <w:rsid w:val="008154C7"/>
    <w:rsid w:val="00816748"/>
    <w:rsid w:val="00893E96"/>
    <w:rsid w:val="008E005B"/>
    <w:rsid w:val="008F6B37"/>
    <w:rsid w:val="00902A0A"/>
    <w:rsid w:val="0090647A"/>
    <w:rsid w:val="00925758"/>
    <w:rsid w:val="00962611"/>
    <w:rsid w:val="009720AC"/>
    <w:rsid w:val="00981E45"/>
    <w:rsid w:val="00984B32"/>
    <w:rsid w:val="0099188E"/>
    <w:rsid w:val="009C1604"/>
    <w:rsid w:val="009C1795"/>
    <w:rsid w:val="009C27D6"/>
    <w:rsid w:val="009C44C2"/>
    <w:rsid w:val="009C7759"/>
    <w:rsid w:val="009D702F"/>
    <w:rsid w:val="009E2256"/>
    <w:rsid w:val="009E39D5"/>
    <w:rsid w:val="00A0635F"/>
    <w:rsid w:val="00A1726C"/>
    <w:rsid w:val="00A306D3"/>
    <w:rsid w:val="00A47AB4"/>
    <w:rsid w:val="00A81452"/>
    <w:rsid w:val="00A94C89"/>
    <w:rsid w:val="00A974E9"/>
    <w:rsid w:val="00AB0A8F"/>
    <w:rsid w:val="00AB5541"/>
    <w:rsid w:val="00AE2760"/>
    <w:rsid w:val="00AE62AD"/>
    <w:rsid w:val="00B176A5"/>
    <w:rsid w:val="00B2081A"/>
    <w:rsid w:val="00B35F5C"/>
    <w:rsid w:val="00B56C09"/>
    <w:rsid w:val="00B66FB4"/>
    <w:rsid w:val="00B94EF5"/>
    <w:rsid w:val="00BA2ED8"/>
    <w:rsid w:val="00BA3689"/>
    <w:rsid w:val="00BD6B9A"/>
    <w:rsid w:val="00C01F28"/>
    <w:rsid w:val="00C3014E"/>
    <w:rsid w:val="00C33602"/>
    <w:rsid w:val="00C53AD5"/>
    <w:rsid w:val="00C6630B"/>
    <w:rsid w:val="00D00A2A"/>
    <w:rsid w:val="00D209E1"/>
    <w:rsid w:val="00D31848"/>
    <w:rsid w:val="00D71ECC"/>
    <w:rsid w:val="00D84851"/>
    <w:rsid w:val="00D97E14"/>
    <w:rsid w:val="00DB13FA"/>
    <w:rsid w:val="00DC3E8D"/>
    <w:rsid w:val="00DC7B4A"/>
    <w:rsid w:val="00DD3743"/>
    <w:rsid w:val="00DE626E"/>
    <w:rsid w:val="00E27216"/>
    <w:rsid w:val="00E3057A"/>
    <w:rsid w:val="00E4517C"/>
    <w:rsid w:val="00E6527B"/>
    <w:rsid w:val="00E842DC"/>
    <w:rsid w:val="00E968D9"/>
    <w:rsid w:val="00EB22ED"/>
    <w:rsid w:val="00EB5560"/>
    <w:rsid w:val="00EB76B9"/>
    <w:rsid w:val="00EB7821"/>
    <w:rsid w:val="00EE61B5"/>
    <w:rsid w:val="00EF29FC"/>
    <w:rsid w:val="00F11BA6"/>
    <w:rsid w:val="00F25E93"/>
    <w:rsid w:val="00F343F0"/>
    <w:rsid w:val="00F53742"/>
    <w:rsid w:val="00F625B0"/>
    <w:rsid w:val="00F71C48"/>
    <w:rsid w:val="00F90826"/>
    <w:rsid w:val="00FB1A47"/>
    <w:rsid w:val="00FC431B"/>
    <w:rsid w:val="00FD2E1C"/>
    <w:rsid w:val="00FE0B6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4D75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3667</Characters>
  <Application>Microsoft Macintosh Word</Application>
  <DocSecurity>0</DocSecurity>
  <Lines>30</Lines>
  <Paragraphs>8</Paragraphs>
  <ScaleCrop>false</ScaleCrop>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DAVID SCHROEDEL</cp:lastModifiedBy>
  <cp:revision>2</cp:revision>
  <cp:lastPrinted>2017-02-16T17:18:00Z</cp:lastPrinted>
  <dcterms:created xsi:type="dcterms:W3CDTF">2017-02-16T17:23:00Z</dcterms:created>
  <dcterms:modified xsi:type="dcterms:W3CDTF">2017-02-16T17:23:00Z</dcterms:modified>
</cp:coreProperties>
</file>